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E650E" w14:textId="0569162A" w:rsidR="007F3FED" w:rsidRPr="00684761" w:rsidRDefault="00D460F2" w:rsidP="00D460F2">
      <w:pPr>
        <w:pStyle w:val="Heading2"/>
      </w:pPr>
      <w:r>
        <w:t>Annual Report for the Parish of Reedham</w:t>
      </w:r>
    </w:p>
    <w:p w14:paraId="7AD47591" w14:textId="02F93929" w:rsidR="002D1B60" w:rsidRDefault="00684761" w:rsidP="00684761">
      <w:pPr>
        <w:spacing w:after="0" w:line="240" w:lineRule="auto"/>
        <w:rPr>
          <w:rFonts w:asciiTheme="minorHAnsi" w:hAnsiTheme="minorHAnsi" w:cstheme="minorHAnsi"/>
          <w:b/>
          <w:bCs/>
          <w:sz w:val="24"/>
          <w:szCs w:val="24"/>
        </w:rPr>
      </w:pPr>
      <w:proofErr w:type="gramStart"/>
      <w:r w:rsidRPr="00684761">
        <w:rPr>
          <w:rFonts w:asciiTheme="minorHAnsi" w:hAnsiTheme="minorHAnsi" w:cstheme="minorHAnsi"/>
          <w:b/>
          <w:bCs/>
          <w:sz w:val="24"/>
          <w:szCs w:val="24"/>
        </w:rPr>
        <w:t xml:space="preserve">PCC </w:t>
      </w:r>
      <w:r w:rsidR="002D1B60" w:rsidRPr="00684761">
        <w:rPr>
          <w:rFonts w:asciiTheme="minorHAnsi" w:hAnsiTheme="minorHAnsi" w:cstheme="minorHAnsi"/>
          <w:b/>
          <w:bCs/>
          <w:sz w:val="24"/>
          <w:szCs w:val="24"/>
        </w:rPr>
        <w:t xml:space="preserve"> Annual</w:t>
      </w:r>
      <w:proofErr w:type="gramEnd"/>
      <w:r w:rsidR="002D1B60" w:rsidRPr="00684761">
        <w:rPr>
          <w:rFonts w:asciiTheme="minorHAnsi" w:hAnsiTheme="minorHAnsi" w:cstheme="minorHAnsi"/>
          <w:b/>
          <w:bCs/>
          <w:sz w:val="24"/>
          <w:szCs w:val="24"/>
        </w:rPr>
        <w:t xml:space="preserve"> Report for 202</w:t>
      </w:r>
      <w:r w:rsidR="00D460F2">
        <w:rPr>
          <w:rFonts w:asciiTheme="minorHAnsi" w:hAnsiTheme="minorHAnsi" w:cstheme="minorHAnsi"/>
          <w:b/>
          <w:bCs/>
          <w:sz w:val="24"/>
          <w:szCs w:val="24"/>
        </w:rPr>
        <w:t>4</w:t>
      </w:r>
    </w:p>
    <w:p w14:paraId="7EE5A74B" w14:textId="77777777" w:rsidR="00684761" w:rsidRPr="00684761" w:rsidRDefault="00684761" w:rsidP="00684761">
      <w:pPr>
        <w:spacing w:after="0" w:line="240" w:lineRule="auto"/>
        <w:rPr>
          <w:rFonts w:asciiTheme="minorHAnsi" w:hAnsiTheme="minorHAnsi" w:cstheme="minorHAnsi"/>
          <w:b/>
          <w:bCs/>
          <w:sz w:val="24"/>
          <w:szCs w:val="24"/>
        </w:rPr>
      </w:pPr>
    </w:p>
    <w:p w14:paraId="43AF416C" w14:textId="306C92F6" w:rsidR="002D1B60" w:rsidRPr="00684761" w:rsidRDefault="002D1B60" w:rsidP="00684761">
      <w:pPr>
        <w:spacing w:after="0" w:line="240" w:lineRule="auto"/>
        <w:rPr>
          <w:rFonts w:asciiTheme="minorHAnsi" w:hAnsiTheme="minorHAnsi" w:cstheme="minorHAnsi"/>
          <w:sz w:val="24"/>
          <w:szCs w:val="24"/>
        </w:rPr>
      </w:pPr>
      <w:r w:rsidRPr="00684761">
        <w:rPr>
          <w:rFonts w:asciiTheme="minorHAnsi" w:hAnsiTheme="minorHAnsi" w:cstheme="minorHAnsi"/>
          <w:b/>
          <w:bCs/>
          <w:sz w:val="24"/>
          <w:szCs w:val="24"/>
        </w:rPr>
        <w:t>Background</w:t>
      </w:r>
      <w:r w:rsidRPr="00684761">
        <w:rPr>
          <w:rFonts w:asciiTheme="minorHAnsi" w:hAnsiTheme="minorHAnsi" w:cstheme="minorHAnsi"/>
          <w:sz w:val="24"/>
          <w:szCs w:val="24"/>
        </w:rPr>
        <w:t xml:space="preserve"> The Parochial Church Council for St John the Baptist, Reedham has the responsibility of planning with the incumbent the whole task of the church in its caring, witnessing, social and ecumenical work. The responsibility includes the maintenance of the church building and churchyard.  The Reedham Parish Council</w:t>
      </w:r>
      <w:r w:rsidR="00D460F2">
        <w:rPr>
          <w:rFonts w:asciiTheme="minorHAnsi" w:hAnsiTheme="minorHAnsi" w:cstheme="minorHAnsi"/>
          <w:sz w:val="24"/>
          <w:szCs w:val="24"/>
        </w:rPr>
        <w:t xml:space="preserve"> has until this year</w:t>
      </w:r>
      <w:r w:rsidRPr="00684761">
        <w:rPr>
          <w:rFonts w:asciiTheme="minorHAnsi" w:hAnsiTheme="minorHAnsi" w:cstheme="minorHAnsi"/>
          <w:sz w:val="24"/>
          <w:szCs w:val="24"/>
        </w:rPr>
        <w:t xml:space="preserve"> arrange</w:t>
      </w:r>
      <w:r w:rsidR="00D460F2">
        <w:rPr>
          <w:rFonts w:asciiTheme="minorHAnsi" w:hAnsiTheme="minorHAnsi" w:cstheme="minorHAnsi"/>
          <w:sz w:val="24"/>
          <w:szCs w:val="24"/>
        </w:rPr>
        <w:t>d</w:t>
      </w:r>
      <w:r w:rsidRPr="00684761">
        <w:rPr>
          <w:rFonts w:asciiTheme="minorHAnsi" w:hAnsiTheme="minorHAnsi" w:cstheme="minorHAnsi"/>
          <w:sz w:val="24"/>
          <w:szCs w:val="24"/>
        </w:rPr>
        <w:t xml:space="preserve"> and funds regular mowing of the church yard. </w:t>
      </w:r>
    </w:p>
    <w:p w14:paraId="51E0692E" w14:textId="77777777" w:rsidR="00684761" w:rsidRDefault="00684761" w:rsidP="00684761">
      <w:pPr>
        <w:spacing w:after="0" w:line="240" w:lineRule="auto"/>
        <w:rPr>
          <w:rFonts w:asciiTheme="minorHAnsi" w:hAnsiTheme="minorHAnsi" w:cstheme="minorHAnsi"/>
          <w:b/>
          <w:bCs/>
          <w:sz w:val="24"/>
          <w:szCs w:val="24"/>
        </w:rPr>
      </w:pPr>
    </w:p>
    <w:p w14:paraId="356DAEEA" w14:textId="4B4FDD0F" w:rsidR="002D1B60" w:rsidRPr="00684761" w:rsidRDefault="002D1B60" w:rsidP="00684761">
      <w:pPr>
        <w:spacing w:after="0" w:line="240" w:lineRule="auto"/>
        <w:rPr>
          <w:rFonts w:asciiTheme="minorHAnsi" w:hAnsiTheme="minorHAnsi" w:cstheme="minorHAnsi"/>
          <w:sz w:val="24"/>
          <w:szCs w:val="24"/>
        </w:rPr>
      </w:pPr>
      <w:r w:rsidRPr="00684761">
        <w:rPr>
          <w:rFonts w:asciiTheme="minorHAnsi" w:hAnsiTheme="minorHAnsi" w:cstheme="minorHAnsi"/>
          <w:b/>
          <w:bCs/>
          <w:sz w:val="24"/>
          <w:szCs w:val="24"/>
        </w:rPr>
        <w:t>Membership</w:t>
      </w:r>
      <w:r w:rsidRPr="00684761">
        <w:rPr>
          <w:rFonts w:asciiTheme="minorHAnsi" w:hAnsiTheme="minorHAnsi" w:cstheme="minorHAnsi"/>
          <w:sz w:val="24"/>
          <w:szCs w:val="24"/>
        </w:rPr>
        <w:t xml:space="preserve"> Members of the PCC are either ex-officio or elected at the Annual Parochial Church Meeting in accordance with the Church Representation Rules. During the year the following served as members of the PCC: </w:t>
      </w:r>
    </w:p>
    <w:p w14:paraId="4BDC2950" w14:textId="77777777" w:rsidR="002D1B60" w:rsidRPr="00684761" w:rsidRDefault="002D1B60" w:rsidP="00684761">
      <w:pPr>
        <w:pStyle w:val="ListParagraph"/>
        <w:numPr>
          <w:ilvl w:val="0"/>
          <w:numId w:val="51"/>
        </w:numPr>
        <w:spacing w:after="0" w:line="240" w:lineRule="auto"/>
        <w:rPr>
          <w:rFonts w:asciiTheme="minorHAnsi" w:hAnsiTheme="minorHAnsi" w:cstheme="minorHAnsi"/>
          <w:sz w:val="24"/>
          <w:szCs w:val="24"/>
        </w:rPr>
      </w:pPr>
      <w:r w:rsidRPr="00684761">
        <w:rPr>
          <w:rFonts w:asciiTheme="minorHAnsi" w:hAnsiTheme="minorHAnsi" w:cstheme="minorHAnsi"/>
          <w:sz w:val="24"/>
          <w:szCs w:val="24"/>
        </w:rPr>
        <w:t xml:space="preserve">Incumbent: The Reverend Martin Greenland </w:t>
      </w:r>
    </w:p>
    <w:p w14:paraId="5829C7E4" w14:textId="0C724D58" w:rsidR="002D1B60" w:rsidRPr="00684761" w:rsidRDefault="002D1B60" w:rsidP="00684761">
      <w:pPr>
        <w:pStyle w:val="ListParagraph"/>
        <w:numPr>
          <w:ilvl w:val="0"/>
          <w:numId w:val="51"/>
        </w:numPr>
        <w:spacing w:after="0" w:line="240" w:lineRule="auto"/>
        <w:rPr>
          <w:rFonts w:asciiTheme="minorHAnsi" w:hAnsiTheme="minorHAnsi" w:cstheme="minorHAnsi"/>
          <w:sz w:val="24"/>
          <w:szCs w:val="24"/>
        </w:rPr>
      </w:pPr>
      <w:r w:rsidRPr="00684761">
        <w:rPr>
          <w:rFonts w:asciiTheme="minorHAnsi" w:hAnsiTheme="minorHAnsi" w:cstheme="minorHAnsi"/>
          <w:sz w:val="24"/>
          <w:szCs w:val="24"/>
        </w:rPr>
        <w:t>Wardens: Mrs Kathleen Cowen</w:t>
      </w:r>
      <w:r w:rsidR="00D460F2">
        <w:rPr>
          <w:rFonts w:asciiTheme="minorHAnsi" w:hAnsiTheme="minorHAnsi" w:cstheme="minorHAnsi"/>
          <w:sz w:val="24"/>
          <w:szCs w:val="24"/>
        </w:rPr>
        <w:t xml:space="preserve"> (Secretary of PCC)</w:t>
      </w:r>
      <w:r w:rsidRPr="00684761">
        <w:rPr>
          <w:rFonts w:asciiTheme="minorHAnsi" w:hAnsiTheme="minorHAnsi" w:cstheme="minorHAnsi"/>
          <w:sz w:val="24"/>
          <w:szCs w:val="24"/>
        </w:rPr>
        <w:t>; Mr Jonathan Lonsdale (Vice Chairman of PCC)</w:t>
      </w:r>
    </w:p>
    <w:p w14:paraId="55E649E6" w14:textId="001D8806" w:rsidR="002D1B60" w:rsidRPr="00684761" w:rsidRDefault="002D1B60" w:rsidP="00684761">
      <w:pPr>
        <w:pStyle w:val="ListParagraph"/>
        <w:numPr>
          <w:ilvl w:val="0"/>
          <w:numId w:val="51"/>
        </w:numPr>
        <w:spacing w:after="0" w:line="240" w:lineRule="auto"/>
        <w:rPr>
          <w:rFonts w:asciiTheme="minorHAnsi" w:hAnsiTheme="minorHAnsi" w:cstheme="minorHAnsi"/>
          <w:sz w:val="24"/>
          <w:szCs w:val="24"/>
        </w:rPr>
      </w:pPr>
      <w:r w:rsidRPr="00684761">
        <w:rPr>
          <w:rFonts w:asciiTheme="minorHAnsi" w:hAnsiTheme="minorHAnsi" w:cstheme="minorHAnsi"/>
          <w:sz w:val="24"/>
          <w:szCs w:val="24"/>
        </w:rPr>
        <w:t xml:space="preserve">Deanery Synod Rep: </w:t>
      </w:r>
      <w:r w:rsidR="00684761" w:rsidRPr="00684761">
        <w:rPr>
          <w:rFonts w:asciiTheme="minorHAnsi" w:hAnsiTheme="minorHAnsi" w:cstheme="minorHAnsi"/>
          <w:sz w:val="24"/>
          <w:szCs w:val="24"/>
        </w:rPr>
        <w:t>Mr Nicholas Cowen</w:t>
      </w:r>
      <w:r w:rsidR="00684761">
        <w:rPr>
          <w:rFonts w:asciiTheme="minorHAnsi" w:hAnsiTheme="minorHAnsi" w:cstheme="minorHAnsi"/>
          <w:sz w:val="24"/>
          <w:szCs w:val="24"/>
        </w:rPr>
        <w:t xml:space="preserve"> </w:t>
      </w:r>
      <w:r w:rsidR="00684761" w:rsidRPr="00684761">
        <w:rPr>
          <w:rFonts w:asciiTheme="minorHAnsi" w:hAnsiTheme="minorHAnsi" w:cstheme="minorHAnsi"/>
          <w:sz w:val="24"/>
          <w:szCs w:val="24"/>
        </w:rPr>
        <w:t>(Lay Chair of the Deanery Synod)</w:t>
      </w:r>
    </w:p>
    <w:p w14:paraId="6BBA44F9" w14:textId="31DFA6A0" w:rsidR="00684761" w:rsidRPr="00D460F2" w:rsidRDefault="002D1B60" w:rsidP="00D460F2">
      <w:pPr>
        <w:pStyle w:val="ListParagraph"/>
        <w:numPr>
          <w:ilvl w:val="0"/>
          <w:numId w:val="51"/>
        </w:numPr>
        <w:spacing w:after="0" w:line="240" w:lineRule="auto"/>
        <w:rPr>
          <w:rFonts w:asciiTheme="minorHAnsi" w:hAnsiTheme="minorHAnsi" w:cstheme="minorHAnsi"/>
          <w:sz w:val="24"/>
          <w:szCs w:val="24"/>
        </w:rPr>
      </w:pPr>
      <w:r w:rsidRPr="00684761">
        <w:rPr>
          <w:rFonts w:asciiTheme="minorHAnsi" w:hAnsiTheme="minorHAnsi" w:cstheme="minorHAnsi"/>
          <w:sz w:val="24"/>
          <w:szCs w:val="24"/>
        </w:rPr>
        <w:t xml:space="preserve">Elected </w:t>
      </w:r>
      <w:proofErr w:type="gramStart"/>
      <w:r w:rsidRPr="00684761">
        <w:rPr>
          <w:rFonts w:asciiTheme="minorHAnsi" w:hAnsiTheme="minorHAnsi" w:cstheme="minorHAnsi"/>
          <w:sz w:val="24"/>
          <w:szCs w:val="24"/>
        </w:rPr>
        <w:t>Members:-</w:t>
      </w:r>
      <w:proofErr w:type="gramEnd"/>
    </w:p>
    <w:p w14:paraId="6CE17F8D" w14:textId="16FAB229" w:rsidR="002D1B60" w:rsidRPr="00684761" w:rsidRDefault="002D1B60" w:rsidP="00684761">
      <w:pPr>
        <w:pStyle w:val="ListParagraph"/>
        <w:numPr>
          <w:ilvl w:val="1"/>
          <w:numId w:val="51"/>
        </w:numPr>
        <w:spacing w:after="0" w:line="240" w:lineRule="auto"/>
        <w:rPr>
          <w:rFonts w:asciiTheme="minorHAnsi" w:hAnsiTheme="minorHAnsi" w:cstheme="minorHAnsi"/>
          <w:sz w:val="24"/>
          <w:szCs w:val="24"/>
        </w:rPr>
      </w:pPr>
      <w:r w:rsidRPr="00684761">
        <w:rPr>
          <w:rFonts w:asciiTheme="minorHAnsi" w:hAnsiTheme="minorHAnsi" w:cstheme="minorHAnsi"/>
          <w:sz w:val="24"/>
          <w:szCs w:val="24"/>
        </w:rPr>
        <w:t>Mrs Diana Gilder (Safeguarding Officer)</w:t>
      </w:r>
    </w:p>
    <w:p w14:paraId="21E74254" w14:textId="77777777" w:rsidR="002D1B60" w:rsidRPr="00684761" w:rsidRDefault="002D1B60" w:rsidP="00684761">
      <w:pPr>
        <w:pStyle w:val="ListParagraph"/>
        <w:numPr>
          <w:ilvl w:val="1"/>
          <w:numId w:val="51"/>
        </w:numPr>
        <w:spacing w:after="0" w:line="240" w:lineRule="auto"/>
        <w:rPr>
          <w:rFonts w:asciiTheme="minorHAnsi" w:hAnsiTheme="minorHAnsi" w:cstheme="minorHAnsi"/>
          <w:sz w:val="24"/>
          <w:szCs w:val="24"/>
        </w:rPr>
      </w:pPr>
      <w:r w:rsidRPr="00684761">
        <w:rPr>
          <w:rFonts w:asciiTheme="minorHAnsi" w:hAnsiTheme="minorHAnsi" w:cstheme="minorHAnsi"/>
          <w:sz w:val="24"/>
          <w:szCs w:val="24"/>
        </w:rPr>
        <w:t xml:space="preserve">Mrs Rachel Holt (Electoral Roll Officer) </w:t>
      </w:r>
    </w:p>
    <w:p w14:paraId="1B0C548B" w14:textId="22001BCB" w:rsidR="00684761" w:rsidRPr="00684761" w:rsidRDefault="00684761" w:rsidP="00684761">
      <w:pPr>
        <w:pStyle w:val="ListParagraph"/>
        <w:numPr>
          <w:ilvl w:val="1"/>
          <w:numId w:val="51"/>
        </w:numPr>
        <w:spacing w:after="0" w:line="240" w:lineRule="auto"/>
        <w:rPr>
          <w:rFonts w:asciiTheme="minorHAnsi" w:hAnsiTheme="minorHAnsi" w:cstheme="minorHAnsi"/>
          <w:sz w:val="24"/>
          <w:szCs w:val="24"/>
        </w:rPr>
      </w:pPr>
      <w:r w:rsidRPr="00684761">
        <w:rPr>
          <w:rFonts w:asciiTheme="minorHAnsi" w:hAnsiTheme="minorHAnsi" w:cstheme="minorHAnsi"/>
          <w:sz w:val="24"/>
          <w:szCs w:val="24"/>
        </w:rPr>
        <w:t xml:space="preserve">Mrs Charlotte Lonsdale (Treasurer) </w:t>
      </w:r>
    </w:p>
    <w:p w14:paraId="301668EB" w14:textId="77777777" w:rsidR="00684761" w:rsidRDefault="00684761" w:rsidP="00684761">
      <w:pPr>
        <w:spacing w:after="0" w:line="240" w:lineRule="auto"/>
        <w:rPr>
          <w:rFonts w:asciiTheme="minorHAnsi" w:hAnsiTheme="minorHAnsi" w:cstheme="minorHAnsi"/>
          <w:b/>
          <w:bCs/>
          <w:sz w:val="24"/>
          <w:szCs w:val="24"/>
        </w:rPr>
      </w:pPr>
    </w:p>
    <w:p w14:paraId="50900A63" w14:textId="69A3327E" w:rsidR="002D1B60" w:rsidRPr="00684761" w:rsidRDefault="002D1B60" w:rsidP="00684761">
      <w:pPr>
        <w:spacing w:after="0" w:line="240" w:lineRule="auto"/>
        <w:rPr>
          <w:rFonts w:asciiTheme="minorHAnsi" w:hAnsiTheme="minorHAnsi" w:cstheme="minorHAnsi"/>
          <w:sz w:val="24"/>
          <w:szCs w:val="24"/>
        </w:rPr>
      </w:pPr>
      <w:r w:rsidRPr="00684761">
        <w:rPr>
          <w:rFonts w:asciiTheme="minorHAnsi" w:hAnsiTheme="minorHAnsi" w:cstheme="minorHAnsi"/>
          <w:b/>
          <w:bCs/>
          <w:sz w:val="24"/>
          <w:szCs w:val="24"/>
        </w:rPr>
        <w:t>Report on the proceedings of the PCC for 202</w:t>
      </w:r>
      <w:r w:rsidR="00D460F2">
        <w:rPr>
          <w:rFonts w:asciiTheme="minorHAnsi" w:hAnsiTheme="minorHAnsi" w:cstheme="minorHAnsi"/>
          <w:b/>
          <w:bCs/>
          <w:sz w:val="24"/>
          <w:szCs w:val="24"/>
        </w:rPr>
        <w:t>4</w:t>
      </w:r>
      <w:r w:rsidRPr="00684761">
        <w:rPr>
          <w:rFonts w:asciiTheme="minorHAnsi" w:hAnsiTheme="minorHAnsi" w:cstheme="minorHAnsi"/>
          <w:sz w:val="24"/>
          <w:szCs w:val="24"/>
        </w:rPr>
        <w:t xml:space="preserve"> </w:t>
      </w:r>
    </w:p>
    <w:p w14:paraId="40EB5DF1" w14:textId="698629E0" w:rsidR="002D1B60" w:rsidRDefault="002D1B60" w:rsidP="00684761">
      <w:pPr>
        <w:spacing w:after="0" w:line="240" w:lineRule="auto"/>
        <w:rPr>
          <w:rFonts w:asciiTheme="minorHAnsi" w:hAnsiTheme="minorHAnsi" w:cstheme="minorHAnsi"/>
          <w:sz w:val="24"/>
          <w:szCs w:val="24"/>
        </w:rPr>
      </w:pPr>
      <w:r w:rsidRPr="00684761">
        <w:rPr>
          <w:rFonts w:asciiTheme="minorHAnsi" w:hAnsiTheme="minorHAnsi" w:cstheme="minorHAnsi"/>
          <w:sz w:val="24"/>
          <w:szCs w:val="24"/>
        </w:rPr>
        <w:t>The PCC held meetings in 202</w:t>
      </w:r>
      <w:r w:rsidR="00D460F2">
        <w:rPr>
          <w:rFonts w:asciiTheme="minorHAnsi" w:hAnsiTheme="minorHAnsi" w:cstheme="minorHAnsi"/>
          <w:sz w:val="24"/>
          <w:szCs w:val="24"/>
        </w:rPr>
        <w:t>4</w:t>
      </w:r>
      <w:r w:rsidRPr="00684761">
        <w:rPr>
          <w:rFonts w:asciiTheme="minorHAnsi" w:hAnsiTheme="minorHAnsi" w:cstheme="minorHAnsi"/>
          <w:sz w:val="24"/>
          <w:szCs w:val="24"/>
        </w:rPr>
        <w:t xml:space="preserve"> on </w:t>
      </w:r>
      <w:r w:rsidR="00D460F2">
        <w:rPr>
          <w:rFonts w:asciiTheme="minorHAnsi" w:hAnsiTheme="minorHAnsi" w:cstheme="minorHAnsi"/>
          <w:sz w:val="24"/>
          <w:szCs w:val="24"/>
        </w:rPr>
        <w:t>25</w:t>
      </w:r>
      <w:r w:rsidRPr="00684761">
        <w:rPr>
          <w:rFonts w:asciiTheme="minorHAnsi" w:hAnsiTheme="minorHAnsi" w:cstheme="minorHAnsi"/>
          <w:sz w:val="24"/>
          <w:szCs w:val="24"/>
          <w:vertAlign w:val="superscript"/>
        </w:rPr>
        <w:t>th</w:t>
      </w:r>
      <w:r w:rsidRPr="00684761">
        <w:rPr>
          <w:rFonts w:asciiTheme="minorHAnsi" w:hAnsiTheme="minorHAnsi" w:cstheme="minorHAnsi"/>
          <w:sz w:val="24"/>
          <w:szCs w:val="24"/>
        </w:rPr>
        <w:t xml:space="preserve"> January, </w:t>
      </w:r>
      <w:r w:rsidR="00D460F2">
        <w:rPr>
          <w:rFonts w:asciiTheme="minorHAnsi" w:hAnsiTheme="minorHAnsi" w:cstheme="minorHAnsi"/>
          <w:sz w:val="24"/>
          <w:szCs w:val="24"/>
        </w:rPr>
        <w:t>21</w:t>
      </w:r>
      <w:r w:rsidR="00D460F2" w:rsidRPr="00D460F2">
        <w:rPr>
          <w:rFonts w:asciiTheme="minorHAnsi" w:hAnsiTheme="minorHAnsi" w:cstheme="minorHAnsi"/>
          <w:sz w:val="24"/>
          <w:szCs w:val="24"/>
          <w:vertAlign w:val="superscript"/>
        </w:rPr>
        <w:t>st</w:t>
      </w:r>
      <w:r w:rsidR="00D460F2">
        <w:rPr>
          <w:rFonts w:asciiTheme="minorHAnsi" w:hAnsiTheme="minorHAnsi" w:cstheme="minorHAnsi"/>
          <w:sz w:val="24"/>
          <w:szCs w:val="24"/>
        </w:rPr>
        <w:t xml:space="preserve"> March</w:t>
      </w:r>
      <w:r w:rsidRPr="00684761">
        <w:rPr>
          <w:rFonts w:asciiTheme="minorHAnsi" w:hAnsiTheme="minorHAnsi" w:cstheme="minorHAnsi"/>
          <w:sz w:val="24"/>
          <w:szCs w:val="24"/>
        </w:rPr>
        <w:t xml:space="preserve">, </w:t>
      </w:r>
      <w:r w:rsidR="00D460F2">
        <w:rPr>
          <w:rFonts w:asciiTheme="minorHAnsi" w:hAnsiTheme="minorHAnsi" w:cstheme="minorHAnsi"/>
          <w:sz w:val="24"/>
          <w:szCs w:val="24"/>
        </w:rPr>
        <w:t>12</w:t>
      </w:r>
      <w:r w:rsidR="00D460F2" w:rsidRPr="00D460F2">
        <w:rPr>
          <w:rFonts w:asciiTheme="minorHAnsi" w:hAnsiTheme="minorHAnsi" w:cstheme="minorHAnsi"/>
          <w:sz w:val="24"/>
          <w:szCs w:val="24"/>
          <w:vertAlign w:val="superscript"/>
        </w:rPr>
        <w:t>th</w:t>
      </w:r>
      <w:r w:rsidR="00D460F2">
        <w:rPr>
          <w:rFonts w:asciiTheme="minorHAnsi" w:hAnsiTheme="minorHAnsi" w:cstheme="minorHAnsi"/>
          <w:sz w:val="24"/>
          <w:szCs w:val="24"/>
        </w:rPr>
        <w:t xml:space="preserve"> </w:t>
      </w:r>
      <w:r w:rsidRPr="00684761">
        <w:rPr>
          <w:rFonts w:asciiTheme="minorHAnsi" w:hAnsiTheme="minorHAnsi" w:cstheme="minorHAnsi"/>
          <w:sz w:val="24"/>
          <w:szCs w:val="24"/>
        </w:rPr>
        <w:t xml:space="preserve">May, </w:t>
      </w:r>
      <w:r w:rsidR="00D460F2">
        <w:rPr>
          <w:rFonts w:asciiTheme="minorHAnsi" w:hAnsiTheme="minorHAnsi" w:cstheme="minorHAnsi"/>
          <w:sz w:val="24"/>
          <w:szCs w:val="24"/>
        </w:rPr>
        <w:t>4</w:t>
      </w:r>
      <w:r w:rsidRPr="00684761">
        <w:rPr>
          <w:rFonts w:asciiTheme="minorHAnsi" w:hAnsiTheme="minorHAnsi" w:cstheme="minorHAnsi"/>
          <w:sz w:val="24"/>
          <w:szCs w:val="24"/>
          <w:vertAlign w:val="superscript"/>
        </w:rPr>
        <w:t>th</w:t>
      </w:r>
      <w:r w:rsidRPr="00684761">
        <w:rPr>
          <w:rFonts w:asciiTheme="minorHAnsi" w:hAnsiTheme="minorHAnsi" w:cstheme="minorHAnsi"/>
          <w:sz w:val="24"/>
          <w:szCs w:val="24"/>
        </w:rPr>
        <w:t xml:space="preserve"> Ju</w:t>
      </w:r>
      <w:r w:rsidR="00684761" w:rsidRPr="00684761">
        <w:rPr>
          <w:rFonts w:asciiTheme="minorHAnsi" w:hAnsiTheme="minorHAnsi" w:cstheme="minorHAnsi"/>
          <w:sz w:val="24"/>
          <w:szCs w:val="24"/>
        </w:rPr>
        <w:t>ly</w:t>
      </w:r>
      <w:r w:rsidRPr="00684761">
        <w:rPr>
          <w:rFonts w:asciiTheme="minorHAnsi" w:hAnsiTheme="minorHAnsi" w:cstheme="minorHAnsi"/>
          <w:sz w:val="24"/>
          <w:szCs w:val="24"/>
        </w:rPr>
        <w:t xml:space="preserve">, </w:t>
      </w:r>
      <w:r w:rsidR="00684761" w:rsidRPr="00684761">
        <w:rPr>
          <w:rFonts w:asciiTheme="minorHAnsi" w:hAnsiTheme="minorHAnsi" w:cstheme="minorHAnsi"/>
          <w:sz w:val="24"/>
          <w:szCs w:val="24"/>
        </w:rPr>
        <w:t>1</w:t>
      </w:r>
      <w:r w:rsidR="00D460F2">
        <w:rPr>
          <w:rFonts w:asciiTheme="minorHAnsi" w:hAnsiTheme="minorHAnsi" w:cstheme="minorHAnsi"/>
          <w:sz w:val="24"/>
          <w:szCs w:val="24"/>
        </w:rPr>
        <w:t>2</w:t>
      </w:r>
      <w:r w:rsidRPr="00684761">
        <w:rPr>
          <w:rFonts w:asciiTheme="minorHAnsi" w:hAnsiTheme="minorHAnsi" w:cstheme="minorHAnsi"/>
          <w:sz w:val="24"/>
          <w:szCs w:val="24"/>
          <w:vertAlign w:val="superscript"/>
        </w:rPr>
        <w:t>th</w:t>
      </w:r>
      <w:r w:rsidRPr="00684761">
        <w:rPr>
          <w:rFonts w:asciiTheme="minorHAnsi" w:hAnsiTheme="minorHAnsi" w:cstheme="minorHAnsi"/>
          <w:sz w:val="24"/>
          <w:szCs w:val="24"/>
        </w:rPr>
        <w:t xml:space="preserve"> September</w:t>
      </w:r>
      <w:r w:rsidR="00D460F2">
        <w:rPr>
          <w:rFonts w:asciiTheme="minorHAnsi" w:hAnsiTheme="minorHAnsi" w:cstheme="minorHAnsi"/>
          <w:sz w:val="24"/>
          <w:szCs w:val="24"/>
        </w:rPr>
        <w:t xml:space="preserve"> </w:t>
      </w:r>
      <w:r w:rsidRPr="00684761">
        <w:rPr>
          <w:rFonts w:asciiTheme="minorHAnsi" w:hAnsiTheme="minorHAnsi" w:cstheme="minorHAnsi"/>
          <w:sz w:val="24"/>
          <w:szCs w:val="24"/>
        </w:rPr>
        <w:t>and 1</w:t>
      </w:r>
      <w:r w:rsidR="00D460F2">
        <w:rPr>
          <w:rFonts w:asciiTheme="minorHAnsi" w:hAnsiTheme="minorHAnsi" w:cstheme="minorHAnsi"/>
          <w:sz w:val="24"/>
          <w:szCs w:val="24"/>
        </w:rPr>
        <w:t>4</w:t>
      </w:r>
      <w:r w:rsidRPr="00684761">
        <w:rPr>
          <w:rFonts w:asciiTheme="minorHAnsi" w:hAnsiTheme="minorHAnsi" w:cstheme="minorHAnsi"/>
          <w:sz w:val="24"/>
          <w:szCs w:val="24"/>
          <w:vertAlign w:val="superscript"/>
        </w:rPr>
        <w:t>th</w:t>
      </w:r>
      <w:r w:rsidRPr="00684761">
        <w:rPr>
          <w:rFonts w:asciiTheme="minorHAnsi" w:hAnsiTheme="minorHAnsi" w:cstheme="minorHAnsi"/>
          <w:sz w:val="24"/>
          <w:szCs w:val="24"/>
        </w:rPr>
        <w:t xml:space="preserve"> </w:t>
      </w:r>
      <w:r w:rsidR="00D460F2">
        <w:rPr>
          <w:rFonts w:asciiTheme="minorHAnsi" w:hAnsiTheme="minorHAnsi" w:cstheme="minorHAnsi"/>
          <w:sz w:val="24"/>
          <w:szCs w:val="24"/>
        </w:rPr>
        <w:t>October</w:t>
      </w:r>
      <w:r w:rsidRPr="00684761">
        <w:rPr>
          <w:rFonts w:asciiTheme="minorHAnsi" w:hAnsiTheme="minorHAnsi" w:cstheme="minorHAnsi"/>
          <w:sz w:val="24"/>
          <w:szCs w:val="24"/>
        </w:rPr>
        <w:t>.  Attendance overall was good</w:t>
      </w:r>
      <w:r w:rsidR="00CA62FA">
        <w:rPr>
          <w:rFonts w:asciiTheme="minorHAnsi" w:hAnsiTheme="minorHAnsi" w:cstheme="minorHAnsi"/>
          <w:sz w:val="24"/>
          <w:szCs w:val="24"/>
        </w:rPr>
        <w:t>, and several of the meeting took place via Zoom because of health issues or other problems.</w:t>
      </w:r>
    </w:p>
    <w:p w14:paraId="5F0FC163" w14:textId="77777777" w:rsidR="00CA62FA" w:rsidRPr="00684761" w:rsidRDefault="00CA62FA" w:rsidP="00684761">
      <w:pPr>
        <w:spacing w:after="0" w:line="240" w:lineRule="auto"/>
        <w:rPr>
          <w:rFonts w:asciiTheme="minorHAnsi" w:hAnsiTheme="minorHAnsi" w:cstheme="minorHAnsi"/>
          <w:sz w:val="24"/>
          <w:szCs w:val="24"/>
        </w:rPr>
      </w:pPr>
    </w:p>
    <w:p w14:paraId="207FC88F" w14:textId="6F928F56" w:rsidR="002D1B60" w:rsidRDefault="002D1B60" w:rsidP="00684761">
      <w:pPr>
        <w:spacing w:after="0" w:line="240" w:lineRule="auto"/>
        <w:rPr>
          <w:rFonts w:asciiTheme="minorHAnsi" w:hAnsiTheme="minorHAnsi" w:cstheme="minorHAnsi"/>
          <w:sz w:val="24"/>
          <w:szCs w:val="24"/>
        </w:rPr>
      </w:pPr>
      <w:r w:rsidRPr="00684761">
        <w:rPr>
          <w:rFonts w:asciiTheme="minorHAnsi" w:hAnsiTheme="minorHAnsi" w:cstheme="minorHAnsi"/>
          <w:sz w:val="24"/>
          <w:szCs w:val="24"/>
        </w:rPr>
        <w:t xml:space="preserve">The Annual Meeting of Parishioners for the election of Churchwardens took place on </w:t>
      </w:r>
      <w:r w:rsidR="00684761" w:rsidRPr="00684761">
        <w:rPr>
          <w:rFonts w:asciiTheme="minorHAnsi" w:hAnsiTheme="minorHAnsi" w:cstheme="minorHAnsi"/>
          <w:sz w:val="24"/>
          <w:szCs w:val="24"/>
        </w:rPr>
        <w:t>2</w:t>
      </w:r>
      <w:r w:rsidR="00812AD1">
        <w:rPr>
          <w:rFonts w:asciiTheme="minorHAnsi" w:hAnsiTheme="minorHAnsi" w:cstheme="minorHAnsi"/>
          <w:sz w:val="24"/>
          <w:szCs w:val="24"/>
          <w:vertAlign w:val="superscript"/>
        </w:rPr>
        <w:t xml:space="preserve">4th </w:t>
      </w:r>
      <w:r w:rsidR="00812AD1">
        <w:rPr>
          <w:rFonts w:asciiTheme="minorHAnsi" w:hAnsiTheme="minorHAnsi" w:cstheme="minorHAnsi"/>
          <w:sz w:val="24"/>
          <w:szCs w:val="24"/>
        </w:rPr>
        <w:t>March</w:t>
      </w:r>
      <w:r w:rsidRPr="00684761">
        <w:rPr>
          <w:rFonts w:asciiTheme="minorHAnsi" w:hAnsiTheme="minorHAnsi" w:cstheme="minorHAnsi"/>
          <w:sz w:val="24"/>
          <w:szCs w:val="24"/>
        </w:rPr>
        <w:t xml:space="preserve"> and the Annual Parochial Church Meeting took place on</w:t>
      </w:r>
      <w:r w:rsidR="00684761">
        <w:rPr>
          <w:rFonts w:asciiTheme="minorHAnsi" w:hAnsiTheme="minorHAnsi" w:cstheme="minorHAnsi"/>
          <w:sz w:val="24"/>
          <w:szCs w:val="24"/>
        </w:rPr>
        <w:t xml:space="preserve"> </w:t>
      </w:r>
      <w:r w:rsidR="00812AD1">
        <w:rPr>
          <w:rFonts w:asciiTheme="minorHAnsi" w:hAnsiTheme="minorHAnsi" w:cstheme="minorHAnsi"/>
          <w:sz w:val="24"/>
          <w:szCs w:val="24"/>
        </w:rPr>
        <w:t>12</w:t>
      </w:r>
      <w:r w:rsidRPr="00684761">
        <w:rPr>
          <w:rFonts w:asciiTheme="minorHAnsi" w:hAnsiTheme="minorHAnsi" w:cstheme="minorHAnsi"/>
          <w:sz w:val="24"/>
          <w:szCs w:val="24"/>
        </w:rPr>
        <w:t xml:space="preserve">th May. </w:t>
      </w:r>
    </w:p>
    <w:p w14:paraId="58F5141F" w14:textId="77777777" w:rsidR="00CA62FA" w:rsidRPr="00684761" w:rsidRDefault="00CA62FA" w:rsidP="00684761">
      <w:pPr>
        <w:spacing w:after="0" w:line="240" w:lineRule="auto"/>
        <w:rPr>
          <w:rFonts w:asciiTheme="minorHAnsi" w:hAnsiTheme="minorHAnsi" w:cstheme="minorHAnsi"/>
          <w:sz w:val="24"/>
          <w:szCs w:val="24"/>
        </w:rPr>
      </w:pPr>
    </w:p>
    <w:p w14:paraId="3FBFEC53" w14:textId="77777777" w:rsidR="00CA62FA" w:rsidRDefault="00812AD1" w:rsidP="00684761">
      <w:pPr>
        <w:pStyle w:val="Body"/>
        <w:spacing w:line="240" w:lineRule="auto"/>
        <w:rPr>
          <w:rFonts w:asciiTheme="minorHAnsi" w:hAnsiTheme="minorHAnsi" w:cstheme="minorHAnsi"/>
          <w:iCs/>
          <w:color w:val="auto"/>
          <w:sz w:val="24"/>
          <w:szCs w:val="24"/>
        </w:rPr>
      </w:pPr>
      <w:bookmarkStart w:id="0" w:name="_Hlk40518537"/>
      <w:r>
        <w:rPr>
          <w:rFonts w:asciiTheme="minorHAnsi" w:hAnsiTheme="minorHAnsi" w:cstheme="minorHAnsi"/>
          <w:iCs/>
          <w:color w:val="auto"/>
          <w:sz w:val="24"/>
          <w:szCs w:val="24"/>
        </w:rPr>
        <w:t>There were</w:t>
      </w:r>
      <w:r w:rsidR="00943978">
        <w:rPr>
          <w:rFonts w:asciiTheme="minorHAnsi" w:hAnsiTheme="minorHAnsi" w:cstheme="minorHAnsi"/>
          <w:iCs/>
          <w:color w:val="auto"/>
          <w:sz w:val="24"/>
          <w:szCs w:val="24"/>
        </w:rPr>
        <w:t xml:space="preserve"> 12</w:t>
      </w:r>
      <w:r>
        <w:rPr>
          <w:rFonts w:asciiTheme="minorHAnsi" w:hAnsiTheme="minorHAnsi" w:cstheme="minorHAnsi"/>
          <w:iCs/>
          <w:color w:val="auto"/>
          <w:sz w:val="24"/>
          <w:szCs w:val="24"/>
        </w:rPr>
        <w:t xml:space="preserve"> Services of Holy Communion</w:t>
      </w:r>
      <w:r w:rsidR="00943978">
        <w:rPr>
          <w:rFonts w:asciiTheme="minorHAnsi" w:hAnsiTheme="minorHAnsi" w:cstheme="minorHAnsi"/>
          <w:iCs/>
          <w:color w:val="auto"/>
          <w:sz w:val="24"/>
          <w:szCs w:val="24"/>
        </w:rPr>
        <w:t xml:space="preserve"> (including a Joint Service with </w:t>
      </w:r>
      <w:proofErr w:type="spellStart"/>
      <w:r w:rsidR="00943978">
        <w:rPr>
          <w:rFonts w:asciiTheme="minorHAnsi" w:hAnsiTheme="minorHAnsi" w:cstheme="minorHAnsi"/>
          <w:iCs/>
          <w:color w:val="auto"/>
          <w:sz w:val="24"/>
          <w:szCs w:val="24"/>
        </w:rPr>
        <w:t>Freethorpe</w:t>
      </w:r>
      <w:proofErr w:type="spellEnd"/>
      <w:r w:rsidR="00943978">
        <w:rPr>
          <w:rFonts w:asciiTheme="minorHAnsi" w:hAnsiTheme="minorHAnsi" w:cstheme="minorHAnsi"/>
          <w:iCs/>
          <w:color w:val="auto"/>
          <w:sz w:val="24"/>
          <w:szCs w:val="24"/>
        </w:rPr>
        <w:t xml:space="preserve"> Churches Together)</w:t>
      </w:r>
      <w:r>
        <w:rPr>
          <w:rFonts w:asciiTheme="minorHAnsi" w:hAnsiTheme="minorHAnsi" w:cstheme="minorHAnsi"/>
          <w:iCs/>
          <w:color w:val="auto"/>
          <w:sz w:val="24"/>
          <w:szCs w:val="24"/>
        </w:rPr>
        <w:t xml:space="preserve"> and </w:t>
      </w:r>
      <w:r w:rsidR="00943978">
        <w:rPr>
          <w:rFonts w:asciiTheme="minorHAnsi" w:hAnsiTheme="minorHAnsi" w:cstheme="minorHAnsi"/>
          <w:iCs/>
          <w:color w:val="auto"/>
          <w:sz w:val="24"/>
          <w:szCs w:val="24"/>
        </w:rPr>
        <w:t xml:space="preserve">17 </w:t>
      </w:r>
      <w:r>
        <w:rPr>
          <w:rFonts w:asciiTheme="minorHAnsi" w:hAnsiTheme="minorHAnsi" w:cstheme="minorHAnsi"/>
          <w:iCs/>
          <w:color w:val="auto"/>
          <w:sz w:val="24"/>
          <w:szCs w:val="24"/>
        </w:rPr>
        <w:t>Services of Morning Prayer.  There was also an Ash Wednesday Evening Prayer</w:t>
      </w:r>
      <w:r w:rsidR="00943978">
        <w:rPr>
          <w:rFonts w:asciiTheme="minorHAnsi" w:hAnsiTheme="minorHAnsi" w:cstheme="minorHAnsi"/>
          <w:iCs/>
          <w:color w:val="auto"/>
          <w:sz w:val="24"/>
          <w:szCs w:val="24"/>
        </w:rPr>
        <w:t xml:space="preserve"> with </w:t>
      </w:r>
      <w:proofErr w:type="spellStart"/>
      <w:r w:rsidR="00943978">
        <w:rPr>
          <w:rFonts w:asciiTheme="minorHAnsi" w:hAnsiTheme="minorHAnsi" w:cstheme="minorHAnsi"/>
          <w:iCs/>
          <w:color w:val="auto"/>
          <w:sz w:val="24"/>
          <w:szCs w:val="24"/>
        </w:rPr>
        <w:t>Ashing</w:t>
      </w:r>
      <w:proofErr w:type="spellEnd"/>
      <w:r>
        <w:rPr>
          <w:rFonts w:asciiTheme="minorHAnsi" w:hAnsiTheme="minorHAnsi" w:cstheme="minorHAnsi"/>
          <w:iCs/>
          <w:color w:val="auto"/>
          <w:sz w:val="24"/>
          <w:szCs w:val="24"/>
        </w:rPr>
        <w:t>, a Christingle Service and Crib Service and a</w:t>
      </w:r>
      <w:r w:rsidR="00943978">
        <w:rPr>
          <w:rFonts w:asciiTheme="minorHAnsi" w:hAnsiTheme="minorHAnsi" w:cstheme="minorHAnsi"/>
          <w:iCs/>
          <w:color w:val="auto"/>
          <w:sz w:val="24"/>
          <w:szCs w:val="24"/>
        </w:rPr>
        <w:t>n Advent</w:t>
      </w:r>
      <w:r>
        <w:rPr>
          <w:rFonts w:asciiTheme="minorHAnsi" w:hAnsiTheme="minorHAnsi" w:cstheme="minorHAnsi"/>
          <w:iCs/>
          <w:color w:val="auto"/>
          <w:sz w:val="24"/>
          <w:szCs w:val="24"/>
        </w:rPr>
        <w:t xml:space="preserve"> Carol Service with the Acle and Bure to Yare Choir. </w:t>
      </w:r>
      <w:r w:rsidR="00943978">
        <w:rPr>
          <w:rFonts w:asciiTheme="minorHAnsi" w:hAnsiTheme="minorHAnsi" w:cstheme="minorHAnsi"/>
          <w:iCs/>
          <w:color w:val="auto"/>
          <w:sz w:val="24"/>
          <w:szCs w:val="24"/>
        </w:rPr>
        <w:t xml:space="preserve"> There were also two services held at the War Memorial – a Commemoration of the USAF Bomber Crash 80 years ago on 21</w:t>
      </w:r>
      <w:r w:rsidR="00943978" w:rsidRPr="00943978">
        <w:rPr>
          <w:rFonts w:asciiTheme="minorHAnsi" w:hAnsiTheme="minorHAnsi" w:cstheme="minorHAnsi"/>
          <w:iCs/>
          <w:color w:val="auto"/>
          <w:sz w:val="24"/>
          <w:szCs w:val="24"/>
          <w:vertAlign w:val="superscript"/>
        </w:rPr>
        <w:t>st</w:t>
      </w:r>
      <w:r w:rsidR="00943978">
        <w:rPr>
          <w:rFonts w:asciiTheme="minorHAnsi" w:hAnsiTheme="minorHAnsi" w:cstheme="minorHAnsi"/>
          <w:iCs/>
          <w:color w:val="auto"/>
          <w:sz w:val="24"/>
          <w:szCs w:val="24"/>
        </w:rPr>
        <w:t xml:space="preserve"> February and the Remembrance Sunday Service in November.</w:t>
      </w:r>
      <w:r w:rsidR="00A93FC5">
        <w:rPr>
          <w:rFonts w:asciiTheme="minorHAnsi" w:hAnsiTheme="minorHAnsi" w:cstheme="minorHAnsi"/>
          <w:iCs/>
          <w:color w:val="auto"/>
          <w:sz w:val="24"/>
          <w:szCs w:val="24"/>
        </w:rPr>
        <w:t xml:space="preserve">  </w:t>
      </w:r>
      <w:r w:rsidR="00CD5BF8">
        <w:rPr>
          <w:rFonts w:asciiTheme="minorHAnsi" w:hAnsiTheme="minorHAnsi" w:cstheme="minorHAnsi"/>
          <w:iCs/>
          <w:color w:val="auto"/>
          <w:sz w:val="24"/>
          <w:szCs w:val="24"/>
        </w:rPr>
        <w:t>In addition, a group based in Reedham organized ‘Compline by Zoom’ on the 3</w:t>
      </w:r>
      <w:r w:rsidR="00CD5BF8" w:rsidRPr="00CD5BF8">
        <w:rPr>
          <w:rFonts w:asciiTheme="minorHAnsi" w:hAnsiTheme="minorHAnsi" w:cstheme="minorHAnsi"/>
          <w:iCs/>
          <w:color w:val="auto"/>
          <w:sz w:val="24"/>
          <w:szCs w:val="24"/>
          <w:vertAlign w:val="superscript"/>
        </w:rPr>
        <w:t>rd</w:t>
      </w:r>
      <w:r w:rsidR="00CD5BF8">
        <w:rPr>
          <w:rFonts w:asciiTheme="minorHAnsi" w:hAnsiTheme="minorHAnsi" w:cstheme="minorHAnsi"/>
          <w:iCs/>
          <w:color w:val="auto"/>
          <w:sz w:val="24"/>
          <w:szCs w:val="24"/>
        </w:rPr>
        <w:t xml:space="preserve"> Wednesday of each month from September to December.  This continues. </w:t>
      </w:r>
      <w:r w:rsidR="00CA62FA">
        <w:rPr>
          <w:rFonts w:asciiTheme="minorHAnsi" w:hAnsiTheme="minorHAnsi" w:cstheme="minorHAnsi"/>
          <w:iCs/>
          <w:color w:val="auto"/>
          <w:sz w:val="24"/>
          <w:szCs w:val="24"/>
        </w:rPr>
        <w:t xml:space="preserve"> The church also hosted the Reedham Primary School’s Nativity Play.</w:t>
      </w:r>
    </w:p>
    <w:p w14:paraId="3D35775C" w14:textId="642A2450" w:rsidR="00CA62FA" w:rsidRDefault="00CA62FA" w:rsidP="00684761">
      <w:pPr>
        <w:pStyle w:val="Body"/>
        <w:spacing w:line="240" w:lineRule="auto"/>
        <w:rPr>
          <w:rFonts w:asciiTheme="minorHAnsi" w:hAnsiTheme="minorHAnsi" w:cstheme="minorHAnsi"/>
          <w:iCs/>
          <w:color w:val="auto"/>
          <w:sz w:val="24"/>
          <w:szCs w:val="24"/>
        </w:rPr>
      </w:pPr>
      <w:r>
        <w:rPr>
          <w:rFonts w:asciiTheme="minorHAnsi" w:hAnsiTheme="minorHAnsi" w:cstheme="minorHAnsi"/>
          <w:iCs/>
          <w:color w:val="auto"/>
          <w:sz w:val="24"/>
          <w:szCs w:val="24"/>
        </w:rPr>
        <w:t xml:space="preserve">  </w:t>
      </w:r>
      <w:r w:rsidR="00CD5BF8">
        <w:rPr>
          <w:rFonts w:asciiTheme="minorHAnsi" w:hAnsiTheme="minorHAnsi" w:cstheme="minorHAnsi"/>
          <w:iCs/>
          <w:color w:val="auto"/>
          <w:sz w:val="24"/>
          <w:szCs w:val="24"/>
        </w:rPr>
        <w:t xml:space="preserve"> </w:t>
      </w:r>
    </w:p>
    <w:p w14:paraId="3DE702F3" w14:textId="06A4324B" w:rsidR="00FA7146" w:rsidRDefault="00CD5BF8" w:rsidP="00684761">
      <w:pPr>
        <w:pStyle w:val="Body"/>
        <w:spacing w:line="240" w:lineRule="auto"/>
        <w:rPr>
          <w:rFonts w:asciiTheme="minorHAnsi" w:hAnsiTheme="minorHAnsi" w:cstheme="minorHAnsi"/>
          <w:iCs/>
          <w:color w:val="auto"/>
          <w:sz w:val="24"/>
          <w:szCs w:val="24"/>
        </w:rPr>
      </w:pPr>
      <w:r>
        <w:rPr>
          <w:rFonts w:asciiTheme="minorHAnsi" w:hAnsiTheme="minorHAnsi" w:cstheme="minorHAnsi"/>
          <w:iCs/>
          <w:color w:val="auto"/>
          <w:sz w:val="24"/>
          <w:szCs w:val="24"/>
        </w:rPr>
        <w:t>There w</w:t>
      </w:r>
      <w:r w:rsidR="00CA62FA">
        <w:rPr>
          <w:rFonts w:asciiTheme="minorHAnsi" w:hAnsiTheme="minorHAnsi" w:cstheme="minorHAnsi"/>
          <w:iCs/>
          <w:color w:val="auto"/>
          <w:sz w:val="24"/>
          <w:szCs w:val="24"/>
        </w:rPr>
        <w:t>ere</w:t>
      </w:r>
      <w:r>
        <w:rPr>
          <w:rFonts w:asciiTheme="minorHAnsi" w:hAnsiTheme="minorHAnsi" w:cstheme="minorHAnsi"/>
          <w:iCs/>
          <w:color w:val="auto"/>
          <w:sz w:val="24"/>
          <w:szCs w:val="24"/>
        </w:rPr>
        <w:t xml:space="preserve"> one wedding, five funerals and three burials of ashes.</w:t>
      </w:r>
    </w:p>
    <w:p w14:paraId="5DA50C19" w14:textId="77777777" w:rsidR="00943978" w:rsidRDefault="00943978" w:rsidP="00684761">
      <w:pPr>
        <w:pStyle w:val="Body"/>
        <w:spacing w:line="240" w:lineRule="auto"/>
        <w:rPr>
          <w:rFonts w:asciiTheme="minorHAnsi" w:hAnsiTheme="minorHAnsi" w:cstheme="minorHAnsi"/>
          <w:iCs/>
          <w:color w:val="auto"/>
          <w:sz w:val="24"/>
          <w:szCs w:val="24"/>
        </w:rPr>
      </w:pPr>
    </w:p>
    <w:p w14:paraId="3C1CE931" w14:textId="3246875A" w:rsidR="00943978" w:rsidRDefault="00943978" w:rsidP="00684761">
      <w:pPr>
        <w:pStyle w:val="Body"/>
        <w:spacing w:line="240" w:lineRule="auto"/>
        <w:rPr>
          <w:rFonts w:asciiTheme="minorHAnsi" w:hAnsiTheme="minorHAnsi" w:cstheme="minorHAnsi"/>
          <w:iCs/>
          <w:color w:val="auto"/>
          <w:sz w:val="24"/>
          <w:szCs w:val="24"/>
        </w:rPr>
      </w:pPr>
      <w:r>
        <w:rPr>
          <w:rFonts w:asciiTheme="minorHAnsi" w:hAnsiTheme="minorHAnsi" w:cstheme="minorHAnsi"/>
          <w:iCs/>
          <w:color w:val="auto"/>
          <w:sz w:val="24"/>
          <w:szCs w:val="24"/>
        </w:rPr>
        <w:t>Matters discussed at the PCCs included Fund raising ideas.  As a result, a Board Games Day was held in the Church – enjoyable but not particularly popular or profitable – and, in 2025, a Pancake Party</w:t>
      </w:r>
      <w:r w:rsidR="00F6079A">
        <w:rPr>
          <w:rFonts w:asciiTheme="minorHAnsi" w:hAnsiTheme="minorHAnsi" w:cstheme="minorHAnsi"/>
          <w:iCs/>
          <w:color w:val="auto"/>
          <w:sz w:val="24"/>
          <w:szCs w:val="24"/>
        </w:rPr>
        <w:t xml:space="preserve"> – very well attended and reasonably profitable.  </w:t>
      </w:r>
    </w:p>
    <w:p w14:paraId="20311A11" w14:textId="77777777" w:rsidR="00F6079A" w:rsidRDefault="00F6079A" w:rsidP="00684761">
      <w:pPr>
        <w:pStyle w:val="Body"/>
        <w:spacing w:line="240" w:lineRule="auto"/>
        <w:rPr>
          <w:rFonts w:asciiTheme="minorHAnsi" w:hAnsiTheme="minorHAnsi" w:cstheme="minorHAnsi"/>
          <w:iCs/>
          <w:color w:val="auto"/>
          <w:sz w:val="24"/>
          <w:szCs w:val="24"/>
        </w:rPr>
      </w:pPr>
    </w:p>
    <w:p w14:paraId="1FC3659A" w14:textId="7E9A9ABB" w:rsidR="00F6079A" w:rsidRDefault="00F6079A" w:rsidP="00684761">
      <w:pPr>
        <w:pStyle w:val="Body"/>
        <w:spacing w:line="240" w:lineRule="auto"/>
        <w:rPr>
          <w:rFonts w:asciiTheme="minorHAnsi" w:hAnsiTheme="minorHAnsi" w:cstheme="minorHAnsi"/>
          <w:iCs/>
          <w:color w:val="auto"/>
          <w:sz w:val="24"/>
          <w:szCs w:val="24"/>
        </w:rPr>
      </w:pPr>
      <w:r>
        <w:rPr>
          <w:rFonts w:asciiTheme="minorHAnsi" w:hAnsiTheme="minorHAnsi" w:cstheme="minorHAnsi"/>
          <w:iCs/>
          <w:color w:val="auto"/>
          <w:sz w:val="24"/>
          <w:szCs w:val="24"/>
        </w:rPr>
        <w:t xml:space="preserve">Problems with the Churchyard mowing occupied much time.  </w:t>
      </w:r>
      <w:r w:rsidR="00A45893">
        <w:rPr>
          <w:rFonts w:asciiTheme="minorHAnsi" w:hAnsiTheme="minorHAnsi" w:cstheme="minorHAnsi"/>
          <w:iCs/>
          <w:color w:val="auto"/>
          <w:sz w:val="24"/>
          <w:szCs w:val="24"/>
        </w:rPr>
        <w:t xml:space="preserve">The previous Contractor decided not to renew the </w:t>
      </w:r>
      <w:proofErr w:type="gramStart"/>
      <w:r w:rsidR="00A45893">
        <w:rPr>
          <w:rFonts w:asciiTheme="minorHAnsi" w:hAnsiTheme="minorHAnsi" w:cstheme="minorHAnsi"/>
          <w:iCs/>
          <w:color w:val="auto"/>
          <w:sz w:val="24"/>
          <w:szCs w:val="24"/>
        </w:rPr>
        <w:t>3 year</w:t>
      </w:r>
      <w:proofErr w:type="gramEnd"/>
      <w:r w:rsidR="00A45893">
        <w:rPr>
          <w:rFonts w:asciiTheme="minorHAnsi" w:hAnsiTheme="minorHAnsi" w:cstheme="minorHAnsi"/>
          <w:iCs/>
          <w:color w:val="auto"/>
          <w:sz w:val="24"/>
          <w:szCs w:val="24"/>
        </w:rPr>
        <w:t xml:space="preserve"> agreement with the Parish Council at the beginning of the yea</w:t>
      </w:r>
      <w:r w:rsidR="00A93FC5">
        <w:rPr>
          <w:rFonts w:asciiTheme="minorHAnsi" w:hAnsiTheme="minorHAnsi" w:cstheme="minorHAnsi"/>
          <w:iCs/>
          <w:color w:val="auto"/>
          <w:sz w:val="24"/>
          <w:szCs w:val="24"/>
        </w:rPr>
        <w:t xml:space="preserve">r.  Because of two changes of Parish Clerk, this was not picked up immediately </w:t>
      </w:r>
      <w:r w:rsidR="00A45893">
        <w:rPr>
          <w:rFonts w:asciiTheme="minorHAnsi" w:hAnsiTheme="minorHAnsi" w:cstheme="minorHAnsi"/>
          <w:iCs/>
          <w:color w:val="auto"/>
          <w:sz w:val="24"/>
          <w:szCs w:val="24"/>
        </w:rPr>
        <w:t>and the</w:t>
      </w:r>
      <w:r w:rsidR="00A93FC5">
        <w:rPr>
          <w:rFonts w:asciiTheme="minorHAnsi" w:hAnsiTheme="minorHAnsi" w:cstheme="minorHAnsi"/>
          <w:iCs/>
          <w:color w:val="auto"/>
          <w:sz w:val="24"/>
          <w:szCs w:val="24"/>
        </w:rPr>
        <w:t>n the</w:t>
      </w:r>
      <w:r w:rsidR="00A45893">
        <w:rPr>
          <w:rFonts w:asciiTheme="minorHAnsi" w:hAnsiTheme="minorHAnsi" w:cstheme="minorHAnsi"/>
          <w:iCs/>
          <w:color w:val="auto"/>
          <w:sz w:val="24"/>
          <w:szCs w:val="24"/>
        </w:rPr>
        <w:t xml:space="preserve"> Council decided it could not afford </w:t>
      </w:r>
      <w:r w:rsidR="00A93FC5">
        <w:rPr>
          <w:rFonts w:asciiTheme="minorHAnsi" w:hAnsiTheme="minorHAnsi" w:cstheme="minorHAnsi"/>
          <w:iCs/>
          <w:color w:val="auto"/>
          <w:sz w:val="24"/>
          <w:szCs w:val="24"/>
        </w:rPr>
        <w:t xml:space="preserve">any of the quotes offered for continuing the specifications originally agreed.  As a result, only two rough cuts were managed in the year.  The Council also </w:t>
      </w:r>
      <w:r w:rsidR="00A93FC5">
        <w:rPr>
          <w:rFonts w:asciiTheme="minorHAnsi" w:hAnsiTheme="minorHAnsi" w:cstheme="minorHAnsi"/>
          <w:iCs/>
          <w:color w:val="auto"/>
          <w:sz w:val="24"/>
          <w:szCs w:val="24"/>
        </w:rPr>
        <w:lastRenderedPageBreak/>
        <w:t xml:space="preserve">decided that it should not be funding the cutting directly but only making a grant of part of the cost.  Since the end of 2024, the PCC has found a contractor to continue with a modified specification, and the Bure Valley Conservation Group have agreed to do the Conservation area mow.  </w:t>
      </w:r>
    </w:p>
    <w:p w14:paraId="2459D59E" w14:textId="77777777" w:rsidR="00CD5BF8" w:rsidRDefault="00CD5BF8" w:rsidP="00684761">
      <w:pPr>
        <w:pStyle w:val="Body"/>
        <w:spacing w:line="240" w:lineRule="auto"/>
        <w:rPr>
          <w:rFonts w:asciiTheme="minorHAnsi" w:hAnsiTheme="minorHAnsi" w:cstheme="minorHAnsi"/>
          <w:iCs/>
          <w:color w:val="auto"/>
          <w:sz w:val="24"/>
          <w:szCs w:val="24"/>
        </w:rPr>
      </w:pPr>
    </w:p>
    <w:p w14:paraId="419A138B" w14:textId="2B5CF8C7" w:rsidR="00CA62FA" w:rsidRDefault="00CA62FA" w:rsidP="00684761">
      <w:pPr>
        <w:pStyle w:val="Body"/>
        <w:spacing w:line="240" w:lineRule="auto"/>
        <w:rPr>
          <w:rFonts w:asciiTheme="minorHAnsi" w:hAnsiTheme="minorHAnsi" w:cstheme="minorHAnsi"/>
          <w:iCs/>
          <w:color w:val="auto"/>
          <w:sz w:val="24"/>
          <w:szCs w:val="24"/>
        </w:rPr>
      </w:pPr>
      <w:r>
        <w:rPr>
          <w:rFonts w:asciiTheme="minorHAnsi" w:hAnsiTheme="minorHAnsi" w:cstheme="minorHAnsi"/>
          <w:iCs/>
          <w:color w:val="auto"/>
          <w:sz w:val="24"/>
          <w:szCs w:val="24"/>
        </w:rPr>
        <w:t>Another issue addressed was that of the costs of Outlook.  From April 2024 the village wide free distribution of paper copies of Outlook ceased and residents’ choice was either to read it on-line either directly through the Benefice Website or by having an e-copy emailed to them, or pay a subscription.  The cost is now 50p per issue.</w:t>
      </w:r>
    </w:p>
    <w:p w14:paraId="0883632C" w14:textId="77777777" w:rsidR="00CA62FA" w:rsidRDefault="00CA62FA" w:rsidP="00684761">
      <w:pPr>
        <w:pStyle w:val="Body"/>
        <w:spacing w:line="240" w:lineRule="auto"/>
        <w:rPr>
          <w:rFonts w:asciiTheme="minorHAnsi" w:hAnsiTheme="minorHAnsi" w:cstheme="minorHAnsi"/>
          <w:iCs/>
          <w:color w:val="auto"/>
          <w:sz w:val="24"/>
          <w:szCs w:val="24"/>
        </w:rPr>
      </w:pPr>
    </w:p>
    <w:p w14:paraId="59D6024C" w14:textId="125B1831" w:rsidR="00CA62FA" w:rsidRDefault="00410EEE" w:rsidP="00684761">
      <w:pPr>
        <w:pStyle w:val="Body"/>
        <w:spacing w:line="240" w:lineRule="auto"/>
        <w:rPr>
          <w:rFonts w:asciiTheme="minorHAnsi" w:hAnsiTheme="minorHAnsi" w:cstheme="minorHAnsi"/>
          <w:iCs/>
          <w:color w:val="auto"/>
          <w:sz w:val="24"/>
          <w:szCs w:val="24"/>
        </w:rPr>
      </w:pPr>
      <w:r>
        <w:rPr>
          <w:rFonts w:asciiTheme="minorHAnsi" w:hAnsiTheme="minorHAnsi" w:cstheme="minorHAnsi"/>
          <w:iCs/>
          <w:color w:val="auto"/>
          <w:sz w:val="24"/>
          <w:szCs w:val="24"/>
        </w:rPr>
        <w:t>Following continual problems with the Church Organ, an expert ha</w:t>
      </w:r>
      <w:r w:rsidR="00735D5D">
        <w:rPr>
          <w:rFonts w:asciiTheme="minorHAnsi" w:hAnsiTheme="minorHAnsi" w:cstheme="minorHAnsi"/>
          <w:iCs/>
          <w:color w:val="auto"/>
          <w:sz w:val="24"/>
          <w:szCs w:val="24"/>
        </w:rPr>
        <w:t>s</w:t>
      </w:r>
      <w:r>
        <w:rPr>
          <w:rFonts w:asciiTheme="minorHAnsi" w:hAnsiTheme="minorHAnsi" w:cstheme="minorHAnsi"/>
          <w:iCs/>
          <w:color w:val="auto"/>
          <w:sz w:val="24"/>
          <w:szCs w:val="24"/>
        </w:rPr>
        <w:t xml:space="preserve"> been called out.  Although not entirely confident that he has fixed the problem, it does seem to be behaving better since.  St Faith’s Crematorium offered a small organ as a back-up, and this was accepted although it is not working perfectly.  It is hoped it will after a good clean.</w:t>
      </w:r>
    </w:p>
    <w:p w14:paraId="70366556" w14:textId="77777777" w:rsidR="00410EEE" w:rsidRDefault="00410EEE" w:rsidP="00684761">
      <w:pPr>
        <w:pStyle w:val="Body"/>
        <w:spacing w:line="240" w:lineRule="auto"/>
        <w:rPr>
          <w:rFonts w:asciiTheme="minorHAnsi" w:hAnsiTheme="minorHAnsi" w:cstheme="minorHAnsi"/>
          <w:iCs/>
          <w:color w:val="auto"/>
          <w:sz w:val="24"/>
          <w:szCs w:val="24"/>
        </w:rPr>
      </w:pPr>
    </w:p>
    <w:p w14:paraId="67BA5F8A" w14:textId="6FD4A0D1" w:rsidR="00410EEE" w:rsidRDefault="00410EEE" w:rsidP="00684761">
      <w:pPr>
        <w:pStyle w:val="Body"/>
        <w:spacing w:line="240" w:lineRule="auto"/>
        <w:rPr>
          <w:rFonts w:asciiTheme="minorHAnsi" w:hAnsiTheme="minorHAnsi" w:cstheme="minorHAnsi"/>
          <w:iCs/>
          <w:color w:val="auto"/>
          <w:sz w:val="24"/>
          <w:szCs w:val="24"/>
        </w:rPr>
      </w:pPr>
      <w:r>
        <w:rPr>
          <w:rFonts w:asciiTheme="minorHAnsi" w:hAnsiTheme="minorHAnsi" w:cstheme="minorHAnsi"/>
          <w:iCs/>
          <w:color w:val="auto"/>
          <w:sz w:val="24"/>
          <w:szCs w:val="24"/>
        </w:rPr>
        <w:t>The dripping tap, leaking toilet bowl and defunct heaters for hand washing</w:t>
      </w:r>
      <w:r w:rsidR="00FB6069">
        <w:rPr>
          <w:rFonts w:asciiTheme="minorHAnsi" w:hAnsiTheme="minorHAnsi" w:cstheme="minorHAnsi"/>
          <w:iCs/>
          <w:color w:val="auto"/>
          <w:sz w:val="24"/>
          <w:szCs w:val="24"/>
        </w:rPr>
        <w:t xml:space="preserve"> in the church toilets</w:t>
      </w:r>
      <w:r>
        <w:rPr>
          <w:rFonts w:asciiTheme="minorHAnsi" w:hAnsiTheme="minorHAnsi" w:cstheme="minorHAnsi"/>
          <w:iCs/>
          <w:color w:val="auto"/>
          <w:sz w:val="24"/>
          <w:szCs w:val="24"/>
        </w:rPr>
        <w:t xml:space="preserve"> have also been fixed this year.</w:t>
      </w:r>
    </w:p>
    <w:p w14:paraId="209F89E5" w14:textId="77777777" w:rsidR="00410EEE" w:rsidRDefault="00410EEE" w:rsidP="00684761">
      <w:pPr>
        <w:pStyle w:val="Body"/>
        <w:spacing w:line="240" w:lineRule="auto"/>
        <w:rPr>
          <w:rFonts w:asciiTheme="minorHAnsi" w:hAnsiTheme="minorHAnsi" w:cstheme="minorHAnsi"/>
          <w:iCs/>
          <w:color w:val="auto"/>
          <w:sz w:val="24"/>
          <w:szCs w:val="24"/>
        </w:rPr>
      </w:pPr>
    </w:p>
    <w:p w14:paraId="162E4946" w14:textId="38F0E434" w:rsidR="00410EEE" w:rsidRDefault="00410EEE" w:rsidP="00684761">
      <w:pPr>
        <w:pStyle w:val="Body"/>
        <w:spacing w:line="240" w:lineRule="auto"/>
        <w:rPr>
          <w:rFonts w:asciiTheme="minorHAnsi" w:hAnsiTheme="minorHAnsi" w:cstheme="minorHAnsi"/>
          <w:iCs/>
          <w:color w:val="auto"/>
          <w:sz w:val="24"/>
          <w:szCs w:val="24"/>
        </w:rPr>
      </w:pPr>
      <w:r>
        <w:rPr>
          <w:rFonts w:asciiTheme="minorHAnsi" w:hAnsiTheme="minorHAnsi" w:cstheme="minorHAnsi"/>
          <w:iCs/>
          <w:color w:val="auto"/>
          <w:sz w:val="24"/>
          <w:szCs w:val="24"/>
        </w:rPr>
        <w:t>A revised Church Guide has been produced for the church and the results of the Archaeolog</w:t>
      </w:r>
      <w:r w:rsidR="00CD14B4">
        <w:rPr>
          <w:rFonts w:asciiTheme="minorHAnsi" w:hAnsiTheme="minorHAnsi" w:cstheme="minorHAnsi"/>
          <w:iCs/>
          <w:color w:val="auto"/>
          <w:sz w:val="24"/>
          <w:szCs w:val="24"/>
        </w:rPr>
        <w:t>ical investigations by the team from Reading University have been published – with very interesting results.  Not only have substantial Roman walls been found suggesting a ‘mini-fort’ but also remains of the very early Anglo-Saxon church been discovered, as confirmed by dated carbon fragments in a crushed mortar floor and Thetford ware ceramics.</w:t>
      </w:r>
    </w:p>
    <w:p w14:paraId="28471456" w14:textId="77777777" w:rsidR="00CD14B4" w:rsidRDefault="00CD14B4" w:rsidP="00684761">
      <w:pPr>
        <w:pStyle w:val="Body"/>
        <w:spacing w:line="240" w:lineRule="auto"/>
        <w:rPr>
          <w:rFonts w:asciiTheme="minorHAnsi" w:hAnsiTheme="minorHAnsi" w:cstheme="minorHAnsi"/>
          <w:iCs/>
          <w:color w:val="auto"/>
          <w:sz w:val="24"/>
          <w:szCs w:val="24"/>
        </w:rPr>
      </w:pPr>
    </w:p>
    <w:p w14:paraId="4824B5AB" w14:textId="767105A6" w:rsidR="00CD14B4" w:rsidRDefault="00CD14B4" w:rsidP="00684761">
      <w:pPr>
        <w:pStyle w:val="Body"/>
        <w:spacing w:line="240" w:lineRule="auto"/>
        <w:rPr>
          <w:rFonts w:asciiTheme="minorHAnsi" w:hAnsiTheme="minorHAnsi" w:cstheme="minorHAnsi"/>
          <w:iCs/>
          <w:color w:val="auto"/>
          <w:sz w:val="24"/>
          <w:szCs w:val="24"/>
        </w:rPr>
      </w:pPr>
      <w:r>
        <w:rPr>
          <w:rFonts w:asciiTheme="minorHAnsi" w:hAnsiTheme="minorHAnsi" w:cstheme="minorHAnsi"/>
          <w:iCs/>
          <w:color w:val="auto"/>
          <w:sz w:val="24"/>
          <w:szCs w:val="24"/>
        </w:rPr>
        <w:t>The Churchyard group continues to do sterling work doing that extra bit of tidying up which makes all the difference.  At the end of the year, the Owl box blew down and broke, having had 4 owlets raised in it since Spring.  This has now been replaced by a new box, but we don’t know yet whether it is occupied – many thanks to the Gilders who funded this.</w:t>
      </w:r>
    </w:p>
    <w:p w14:paraId="42C59C1C" w14:textId="77777777" w:rsidR="00CD14B4" w:rsidRDefault="00CD14B4" w:rsidP="00684761">
      <w:pPr>
        <w:pStyle w:val="Body"/>
        <w:spacing w:line="240" w:lineRule="auto"/>
        <w:rPr>
          <w:rFonts w:asciiTheme="minorHAnsi" w:hAnsiTheme="minorHAnsi" w:cstheme="minorHAnsi"/>
          <w:iCs/>
          <w:color w:val="auto"/>
          <w:sz w:val="24"/>
          <w:szCs w:val="24"/>
        </w:rPr>
      </w:pPr>
    </w:p>
    <w:p w14:paraId="2BB38FC6" w14:textId="34CB405C" w:rsidR="00CD14B4" w:rsidRDefault="00CD14B4" w:rsidP="00684761">
      <w:pPr>
        <w:pStyle w:val="Body"/>
        <w:spacing w:line="240" w:lineRule="auto"/>
        <w:rPr>
          <w:rFonts w:asciiTheme="minorHAnsi" w:hAnsiTheme="minorHAnsi" w:cstheme="minorHAnsi"/>
          <w:iCs/>
          <w:color w:val="auto"/>
          <w:sz w:val="24"/>
          <w:szCs w:val="24"/>
        </w:rPr>
      </w:pPr>
      <w:r>
        <w:rPr>
          <w:rFonts w:asciiTheme="minorHAnsi" w:hAnsiTheme="minorHAnsi" w:cstheme="minorHAnsi"/>
          <w:iCs/>
          <w:color w:val="auto"/>
          <w:sz w:val="24"/>
          <w:szCs w:val="24"/>
        </w:rPr>
        <w:t>Thanks, too, to the many and various people who do the small things which make such a difference, and particularly to Billy and Jean for their after</w:t>
      </w:r>
      <w:r w:rsidR="00FB6069">
        <w:rPr>
          <w:rFonts w:asciiTheme="minorHAnsi" w:hAnsiTheme="minorHAnsi" w:cstheme="minorHAnsi"/>
          <w:iCs/>
          <w:color w:val="auto"/>
          <w:sz w:val="24"/>
          <w:szCs w:val="24"/>
        </w:rPr>
        <w:t>-</w:t>
      </w:r>
      <w:r>
        <w:rPr>
          <w:rFonts w:asciiTheme="minorHAnsi" w:hAnsiTheme="minorHAnsi" w:cstheme="minorHAnsi"/>
          <w:iCs/>
          <w:color w:val="auto"/>
          <w:sz w:val="24"/>
          <w:szCs w:val="24"/>
        </w:rPr>
        <w:t>Communion catering and regular cleaning of the church.</w:t>
      </w:r>
    </w:p>
    <w:p w14:paraId="09290743" w14:textId="77777777" w:rsidR="00CD14B4" w:rsidRDefault="00CD14B4" w:rsidP="00684761">
      <w:pPr>
        <w:pStyle w:val="Body"/>
        <w:spacing w:line="240" w:lineRule="auto"/>
        <w:rPr>
          <w:rFonts w:asciiTheme="minorHAnsi" w:hAnsiTheme="minorHAnsi" w:cstheme="minorHAnsi"/>
          <w:iCs/>
          <w:color w:val="auto"/>
          <w:sz w:val="24"/>
          <w:szCs w:val="24"/>
        </w:rPr>
      </w:pPr>
    </w:p>
    <w:p w14:paraId="7DEBC4B4" w14:textId="14D751A5" w:rsidR="00735D5D" w:rsidRDefault="00356C28" w:rsidP="00684761">
      <w:pPr>
        <w:pStyle w:val="Body"/>
        <w:spacing w:line="240" w:lineRule="auto"/>
        <w:rPr>
          <w:rFonts w:asciiTheme="minorHAnsi" w:hAnsiTheme="minorHAnsi" w:cstheme="minorHAnsi"/>
          <w:iCs/>
          <w:color w:val="auto"/>
          <w:sz w:val="24"/>
          <w:szCs w:val="24"/>
        </w:rPr>
      </w:pPr>
      <w:r>
        <w:rPr>
          <w:rFonts w:asciiTheme="minorHAnsi" w:hAnsiTheme="minorHAnsi" w:cstheme="minorHAnsi"/>
          <w:iCs/>
          <w:color w:val="auto"/>
          <w:sz w:val="24"/>
          <w:szCs w:val="24"/>
        </w:rPr>
        <w:t>KC</w:t>
      </w:r>
    </w:p>
    <w:p w14:paraId="061514A7" w14:textId="77777777" w:rsidR="00CD14B4" w:rsidRDefault="00CD14B4" w:rsidP="00684761">
      <w:pPr>
        <w:pStyle w:val="Body"/>
        <w:spacing w:line="240" w:lineRule="auto"/>
        <w:rPr>
          <w:rFonts w:asciiTheme="minorHAnsi" w:hAnsiTheme="minorHAnsi" w:cstheme="minorHAnsi"/>
          <w:iCs/>
          <w:color w:val="auto"/>
          <w:sz w:val="24"/>
          <w:szCs w:val="24"/>
        </w:rPr>
      </w:pPr>
    </w:p>
    <w:p w14:paraId="3E5C83C6" w14:textId="77777777" w:rsidR="00CA62FA" w:rsidRDefault="00CA62FA" w:rsidP="00684761">
      <w:pPr>
        <w:pStyle w:val="Body"/>
        <w:spacing w:line="240" w:lineRule="auto"/>
        <w:rPr>
          <w:rFonts w:asciiTheme="minorHAnsi" w:hAnsiTheme="minorHAnsi" w:cstheme="minorHAnsi"/>
          <w:iCs/>
          <w:color w:val="auto"/>
          <w:sz w:val="24"/>
          <w:szCs w:val="24"/>
        </w:rPr>
      </w:pPr>
    </w:p>
    <w:p w14:paraId="53803E63" w14:textId="77777777" w:rsidR="00CA62FA" w:rsidRDefault="00CA62FA" w:rsidP="00684761">
      <w:pPr>
        <w:pStyle w:val="Body"/>
        <w:spacing w:line="240" w:lineRule="auto"/>
        <w:rPr>
          <w:rFonts w:asciiTheme="minorHAnsi" w:hAnsiTheme="minorHAnsi" w:cstheme="minorHAnsi"/>
          <w:iCs/>
          <w:color w:val="auto"/>
          <w:sz w:val="24"/>
          <w:szCs w:val="24"/>
        </w:rPr>
      </w:pPr>
    </w:p>
    <w:p w14:paraId="0217ED3B" w14:textId="77777777" w:rsidR="00CA62FA" w:rsidRDefault="00CA62FA" w:rsidP="00684761">
      <w:pPr>
        <w:pStyle w:val="Body"/>
        <w:spacing w:line="240" w:lineRule="auto"/>
        <w:rPr>
          <w:rFonts w:asciiTheme="minorHAnsi" w:hAnsiTheme="minorHAnsi" w:cstheme="minorHAnsi"/>
          <w:iCs/>
          <w:color w:val="auto"/>
          <w:sz w:val="24"/>
          <w:szCs w:val="24"/>
        </w:rPr>
      </w:pPr>
    </w:p>
    <w:p w14:paraId="47634642" w14:textId="77777777" w:rsidR="00CA62FA" w:rsidRDefault="00CA62FA" w:rsidP="00684761">
      <w:pPr>
        <w:pStyle w:val="Body"/>
        <w:spacing w:line="240" w:lineRule="auto"/>
        <w:rPr>
          <w:rFonts w:asciiTheme="minorHAnsi" w:hAnsiTheme="minorHAnsi" w:cstheme="minorHAnsi"/>
          <w:iCs/>
          <w:color w:val="auto"/>
          <w:sz w:val="24"/>
          <w:szCs w:val="24"/>
        </w:rPr>
      </w:pPr>
    </w:p>
    <w:p w14:paraId="29C40E21" w14:textId="77777777" w:rsidR="00CD5BF8" w:rsidRDefault="00CD5BF8" w:rsidP="00684761">
      <w:pPr>
        <w:pStyle w:val="Body"/>
        <w:spacing w:line="240" w:lineRule="auto"/>
        <w:rPr>
          <w:rFonts w:asciiTheme="minorHAnsi" w:hAnsiTheme="minorHAnsi" w:cstheme="minorHAnsi"/>
          <w:iCs/>
          <w:color w:val="auto"/>
          <w:sz w:val="24"/>
          <w:szCs w:val="24"/>
        </w:rPr>
      </w:pPr>
    </w:p>
    <w:p w14:paraId="6279FD21" w14:textId="77777777" w:rsidR="00F6079A" w:rsidRDefault="00F6079A" w:rsidP="00684761">
      <w:pPr>
        <w:pStyle w:val="Body"/>
        <w:spacing w:line="240" w:lineRule="auto"/>
        <w:rPr>
          <w:rFonts w:asciiTheme="minorHAnsi" w:hAnsiTheme="minorHAnsi" w:cstheme="minorHAnsi"/>
          <w:iCs/>
          <w:color w:val="auto"/>
          <w:sz w:val="24"/>
          <w:szCs w:val="24"/>
        </w:rPr>
      </w:pPr>
    </w:p>
    <w:p w14:paraId="3DBCC7FE" w14:textId="77777777" w:rsidR="00F6079A" w:rsidRDefault="00F6079A" w:rsidP="00684761">
      <w:pPr>
        <w:pStyle w:val="Body"/>
        <w:spacing w:line="240" w:lineRule="auto"/>
        <w:rPr>
          <w:rFonts w:asciiTheme="minorHAnsi" w:hAnsiTheme="minorHAnsi" w:cstheme="minorHAnsi"/>
          <w:iCs/>
          <w:color w:val="auto"/>
          <w:sz w:val="24"/>
          <w:szCs w:val="24"/>
        </w:rPr>
      </w:pPr>
    </w:p>
    <w:bookmarkEnd w:id="0"/>
    <w:p w14:paraId="5BC2F2F7" w14:textId="77777777" w:rsidR="00F6079A" w:rsidRPr="00812AD1" w:rsidRDefault="00F6079A" w:rsidP="00684761">
      <w:pPr>
        <w:pStyle w:val="Body"/>
        <w:spacing w:line="240" w:lineRule="auto"/>
        <w:rPr>
          <w:rFonts w:asciiTheme="minorHAnsi" w:hAnsiTheme="minorHAnsi" w:cstheme="minorHAnsi"/>
          <w:iCs/>
          <w:color w:val="auto"/>
          <w:sz w:val="24"/>
          <w:szCs w:val="24"/>
        </w:rPr>
      </w:pPr>
    </w:p>
    <w:sectPr w:rsidR="00F6079A" w:rsidRPr="00812AD1" w:rsidSect="00286FED">
      <w:headerReference w:type="default" r:id="rId8"/>
      <w:pgSz w:w="11906" w:h="16838" w:code="9"/>
      <w:pgMar w:top="851" w:right="1133" w:bottom="568" w:left="1440" w:header="567"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3C5F8" w14:textId="77777777" w:rsidR="003100BE" w:rsidRDefault="003100BE" w:rsidP="00130E2A">
      <w:pPr>
        <w:spacing w:after="0" w:line="240" w:lineRule="auto"/>
      </w:pPr>
      <w:r>
        <w:separator/>
      </w:r>
    </w:p>
  </w:endnote>
  <w:endnote w:type="continuationSeparator" w:id="0">
    <w:p w14:paraId="1FB2602D" w14:textId="77777777" w:rsidR="003100BE" w:rsidRDefault="003100BE" w:rsidP="00130E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E9178" w14:textId="77777777" w:rsidR="003100BE" w:rsidRDefault="003100BE" w:rsidP="00130E2A">
      <w:pPr>
        <w:spacing w:after="0" w:line="240" w:lineRule="auto"/>
      </w:pPr>
      <w:r>
        <w:separator/>
      </w:r>
    </w:p>
  </w:footnote>
  <w:footnote w:type="continuationSeparator" w:id="0">
    <w:p w14:paraId="434F4769" w14:textId="77777777" w:rsidR="003100BE" w:rsidRDefault="003100BE" w:rsidP="00130E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1098446"/>
      <w:docPartObj>
        <w:docPartGallery w:val="Page Numbers (Top of Page)"/>
        <w:docPartUnique/>
      </w:docPartObj>
    </w:sdtPr>
    <w:sdtContent>
      <w:p w14:paraId="5375E440" w14:textId="77777777" w:rsidR="006517E5" w:rsidRDefault="009362D9">
        <w:pPr>
          <w:pStyle w:val="Header"/>
          <w:jc w:val="right"/>
        </w:pPr>
        <w:r>
          <w:rPr>
            <w:noProof/>
          </w:rPr>
          <w:fldChar w:fldCharType="begin"/>
        </w:r>
        <w:r w:rsidR="006517E5">
          <w:rPr>
            <w:noProof/>
          </w:rPr>
          <w:instrText xml:space="preserve"> PAGE   \* MERGEFORMAT </w:instrText>
        </w:r>
        <w:r>
          <w:rPr>
            <w:noProof/>
          </w:rPr>
          <w:fldChar w:fldCharType="separate"/>
        </w:r>
        <w:r w:rsidR="00702EA3">
          <w:rPr>
            <w:noProof/>
          </w:rPr>
          <w:t>176</w:t>
        </w:r>
        <w:r>
          <w:rPr>
            <w:noProof/>
          </w:rPr>
          <w:fldChar w:fldCharType="end"/>
        </w:r>
      </w:p>
    </w:sdtContent>
  </w:sdt>
  <w:p w14:paraId="6CC240AA" w14:textId="77777777" w:rsidR="006517E5" w:rsidRDefault="00651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E6169"/>
    <w:multiLevelType w:val="hybridMultilevel"/>
    <w:tmpl w:val="94809D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990029"/>
    <w:multiLevelType w:val="hybridMultilevel"/>
    <w:tmpl w:val="807E02BC"/>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 w15:restartNumberingAfterBreak="0">
    <w:nsid w:val="09291ABC"/>
    <w:multiLevelType w:val="hybridMultilevel"/>
    <w:tmpl w:val="01DCA5A0"/>
    <w:lvl w:ilvl="0" w:tplc="839EEE48">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AF62D9A"/>
    <w:multiLevelType w:val="hybridMultilevel"/>
    <w:tmpl w:val="BF84B12C"/>
    <w:lvl w:ilvl="0" w:tplc="04090001">
      <w:start w:val="1"/>
      <w:numFmt w:val="bullet"/>
      <w:lvlText w:val=""/>
      <w:lvlJc w:val="left"/>
      <w:pPr>
        <w:ind w:left="731" w:hanging="360"/>
      </w:pPr>
      <w:rPr>
        <w:rFonts w:ascii="Symbol" w:hAnsi="Symbol" w:hint="default"/>
      </w:rPr>
    </w:lvl>
    <w:lvl w:ilvl="1" w:tplc="04090003" w:tentative="1">
      <w:start w:val="1"/>
      <w:numFmt w:val="bullet"/>
      <w:lvlText w:val="o"/>
      <w:lvlJc w:val="left"/>
      <w:pPr>
        <w:ind w:left="1451" w:hanging="360"/>
      </w:pPr>
      <w:rPr>
        <w:rFonts w:ascii="Courier New" w:hAnsi="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4" w15:restartNumberingAfterBreak="0">
    <w:nsid w:val="100C538B"/>
    <w:multiLevelType w:val="hybridMultilevel"/>
    <w:tmpl w:val="A4FCCAD4"/>
    <w:lvl w:ilvl="0" w:tplc="04090001">
      <w:start w:val="1"/>
      <w:numFmt w:val="bullet"/>
      <w:lvlText w:val=""/>
      <w:lvlJc w:val="left"/>
      <w:pPr>
        <w:ind w:left="720" w:hanging="360"/>
      </w:pPr>
      <w:rPr>
        <w:rFonts w:ascii="Symbol" w:hAnsi="Symbol" w:hint="default"/>
        <w:b/>
      </w:rPr>
    </w:lvl>
    <w:lvl w:ilvl="1" w:tplc="04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C16865"/>
    <w:multiLevelType w:val="hybridMultilevel"/>
    <w:tmpl w:val="7C94D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DE5068"/>
    <w:multiLevelType w:val="hybridMultilevel"/>
    <w:tmpl w:val="BF1E7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E07065"/>
    <w:multiLevelType w:val="hybridMultilevel"/>
    <w:tmpl w:val="3FA646AA"/>
    <w:lvl w:ilvl="0" w:tplc="08090001">
      <w:start w:val="1"/>
      <w:numFmt w:val="bullet"/>
      <w:lvlText w:val=""/>
      <w:lvlJc w:val="left"/>
      <w:pPr>
        <w:ind w:left="1069" w:hanging="360"/>
      </w:pPr>
      <w:rPr>
        <w:rFonts w:ascii="Symbol" w:hAnsi="Symbol" w:cs="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cs="Wingdings" w:hint="default"/>
      </w:rPr>
    </w:lvl>
    <w:lvl w:ilvl="3" w:tplc="08090001" w:tentative="1">
      <w:start w:val="1"/>
      <w:numFmt w:val="bullet"/>
      <w:lvlText w:val=""/>
      <w:lvlJc w:val="left"/>
      <w:pPr>
        <w:ind w:left="3229" w:hanging="360"/>
      </w:pPr>
      <w:rPr>
        <w:rFonts w:ascii="Symbol" w:hAnsi="Symbol" w:cs="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cs="Wingdings" w:hint="default"/>
      </w:rPr>
    </w:lvl>
    <w:lvl w:ilvl="6" w:tplc="08090001" w:tentative="1">
      <w:start w:val="1"/>
      <w:numFmt w:val="bullet"/>
      <w:lvlText w:val=""/>
      <w:lvlJc w:val="left"/>
      <w:pPr>
        <w:ind w:left="5389" w:hanging="360"/>
      </w:pPr>
      <w:rPr>
        <w:rFonts w:ascii="Symbol" w:hAnsi="Symbol" w:cs="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cs="Wingdings" w:hint="default"/>
      </w:rPr>
    </w:lvl>
  </w:abstractNum>
  <w:abstractNum w:abstractNumId="8" w15:restartNumberingAfterBreak="0">
    <w:nsid w:val="165A3A24"/>
    <w:multiLevelType w:val="hybridMultilevel"/>
    <w:tmpl w:val="68A89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BA0A0D"/>
    <w:multiLevelType w:val="hybridMultilevel"/>
    <w:tmpl w:val="DEB8EC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CB0779"/>
    <w:multiLevelType w:val="hybridMultilevel"/>
    <w:tmpl w:val="D4428F7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9451B1C"/>
    <w:multiLevelType w:val="hybridMultilevel"/>
    <w:tmpl w:val="4F028928"/>
    <w:lvl w:ilvl="0" w:tplc="08090001">
      <w:start w:val="1"/>
      <w:numFmt w:val="bullet"/>
      <w:lvlText w:val=""/>
      <w:lvlJc w:val="left"/>
      <w:pPr>
        <w:ind w:left="1484" w:hanging="360"/>
      </w:pPr>
      <w:rPr>
        <w:rFonts w:ascii="Symbol" w:hAnsi="Symbol" w:cs="Symbol" w:hint="default"/>
      </w:rPr>
    </w:lvl>
    <w:lvl w:ilvl="1" w:tplc="08090003" w:tentative="1">
      <w:start w:val="1"/>
      <w:numFmt w:val="bullet"/>
      <w:lvlText w:val="o"/>
      <w:lvlJc w:val="left"/>
      <w:pPr>
        <w:ind w:left="2204" w:hanging="360"/>
      </w:pPr>
      <w:rPr>
        <w:rFonts w:ascii="Courier New" w:hAnsi="Courier New" w:cs="Courier New" w:hint="default"/>
      </w:rPr>
    </w:lvl>
    <w:lvl w:ilvl="2" w:tplc="08090005" w:tentative="1">
      <w:start w:val="1"/>
      <w:numFmt w:val="bullet"/>
      <w:lvlText w:val=""/>
      <w:lvlJc w:val="left"/>
      <w:pPr>
        <w:ind w:left="2924" w:hanging="360"/>
      </w:pPr>
      <w:rPr>
        <w:rFonts w:ascii="Wingdings" w:hAnsi="Wingdings" w:cs="Wingdings" w:hint="default"/>
      </w:rPr>
    </w:lvl>
    <w:lvl w:ilvl="3" w:tplc="08090001" w:tentative="1">
      <w:start w:val="1"/>
      <w:numFmt w:val="bullet"/>
      <w:lvlText w:val=""/>
      <w:lvlJc w:val="left"/>
      <w:pPr>
        <w:ind w:left="3644" w:hanging="360"/>
      </w:pPr>
      <w:rPr>
        <w:rFonts w:ascii="Symbol" w:hAnsi="Symbol" w:cs="Symbol" w:hint="default"/>
      </w:rPr>
    </w:lvl>
    <w:lvl w:ilvl="4" w:tplc="08090003" w:tentative="1">
      <w:start w:val="1"/>
      <w:numFmt w:val="bullet"/>
      <w:lvlText w:val="o"/>
      <w:lvlJc w:val="left"/>
      <w:pPr>
        <w:ind w:left="4364" w:hanging="360"/>
      </w:pPr>
      <w:rPr>
        <w:rFonts w:ascii="Courier New" w:hAnsi="Courier New" w:cs="Courier New" w:hint="default"/>
      </w:rPr>
    </w:lvl>
    <w:lvl w:ilvl="5" w:tplc="08090005" w:tentative="1">
      <w:start w:val="1"/>
      <w:numFmt w:val="bullet"/>
      <w:lvlText w:val=""/>
      <w:lvlJc w:val="left"/>
      <w:pPr>
        <w:ind w:left="5084" w:hanging="360"/>
      </w:pPr>
      <w:rPr>
        <w:rFonts w:ascii="Wingdings" w:hAnsi="Wingdings" w:cs="Wingdings" w:hint="default"/>
      </w:rPr>
    </w:lvl>
    <w:lvl w:ilvl="6" w:tplc="08090001" w:tentative="1">
      <w:start w:val="1"/>
      <w:numFmt w:val="bullet"/>
      <w:lvlText w:val=""/>
      <w:lvlJc w:val="left"/>
      <w:pPr>
        <w:ind w:left="5804" w:hanging="360"/>
      </w:pPr>
      <w:rPr>
        <w:rFonts w:ascii="Symbol" w:hAnsi="Symbol" w:cs="Symbol" w:hint="default"/>
      </w:rPr>
    </w:lvl>
    <w:lvl w:ilvl="7" w:tplc="08090003" w:tentative="1">
      <w:start w:val="1"/>
      <w:numFmt w:val="bullet"/>
      <w:lvlText w:val="o"/>
      <w:lvlJc w:val="left"/>
      <w:pPr>
        <w:ind w:left="6524" w:hanging="360"/>
      </w:pPr>
      <w:rPr>
        <w:rFonts w:ascii="Courier New" w:hAnsi="Courier New" w:cs="Courier New" w:hint="default"/>
      </w:rPr>
    </w:lvl>
    <w:lvl w:ilvl="8" w:tplc="08090005" w:tentative="1">
      <w:start w:val="1"/>
      <w:numFmt w:val="bullet"/>
      <w:lvlText w:val=""/>
      <w:lvlJc w:val="left"/>
      <w:pPr>
        <w:ind w:left="7244" w:hanging="360"/>
      </w:pPr>
      <w:rPr>
        <w:rFonts w:ascii="Wingdings" w:hAnsi="Wingdings" w:cs="Wingdings" w:hint="default"/>
      </w:rPr>
    </w:lvl>
  </w:abstractNum>
  <w:abstractNum w:abstractNumId="12" w15:restartNumberingAfterBreak="0">
    <w:nsid w:val="1A9046FE"/>
    <w:multiLevelType w:val="hybridMultilevel"/>
    <w:tmpl w:val="63529D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B7F090A"/>
    <w:multiLevelType w:val="hybridMultilevel"/>
    <w:tmpl w:val="1E48221E"/>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1E2C3402"/>
    <w:multiLevelType w:val="multilevel"/>
    <w:tmpl w:val="FF58880E"/>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15" w15:restartNumberingAfterBreak="0">
    <w:nsid w:val="1FBD5F10"/>
    <w:multiLevelType w:val="hybridMultilevel"/>
    <w:tmpl w:val="4A1A3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E55477"/>
    <w:multiLevelType w:val="hybridMultilevel"/>
    <w:tmpl w:val="3E7A3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0B1A2F"/>
    <w:multiLevelType w:val="hybridMultilevel"/>
    <w:tmpl w:val="4468B6AA"/>
    <w:lvl w:ilvl="0" w:tplc="0409000F">
      <w:start w:val="1"/>
      <w:numFmt w:val="decimal"/>
      <w:lvlText w:val="%1."/>
      <w:lvlJc w:val="left"/>
      <w:pPr>
        <w:ind w:left="720" w:hanging="360"/>
      </w:pPr>
      <w:rPr>
        <w:rFonts w:hint="default"/>
        <w:b/>
      </w:rPr>
    </w:lvl>
    <w:lvl w:ilvl="1" w:tplc="04090017">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1">
      <w:start w:val="1"/>
      <w:numFmt w:val="bullet"/>
      <w:lvlText w:val=""/>
      <w:lvlJc w:val="left"/>
      <w:pPr>
        <w:ind w:left="2880" w:hanging="360"/>
      </w:pPr>
      <w:rPr>
        <w:rFonts w:ascii="Symbol" w:hAnsi="Symbo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B1462E5"/>
    <w:multiLevelType w:val="hybridMultilevel"/>
    <w:tmpl w:val="7F008C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F161285"/>
    <w:multiLevelType w:val="hybridMultilevel"/>
    <w:tmpl w:val="66E27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0245C1"/>
    <w:multiLevelType w:val="multilevel"/>
    <w:tmpl w:val="8B548302"/>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21" w15:restartNumberingAfterBreak="0">
    <w:nsid w:val="381A7CB4"/>
    <w:multiLevelType w:val="hybridMultilevel"/>
    <w:tmpl w:val="AAB2E3CE"/>
    <w:lvl w:ilvl="0" w:tplc="0409000F">
      <w:start w:val="1"/>
      <w:numFmt w:val="decimal"/>
      <w:lvlText w:val="%1."/>
      <w:lvlJc w:val="left"/>
      <w:pPr>
        <w:ind w:left="720" w:hanging="360"/>
      </w:pPr>
      <w:rPr>
        <w:rFonts w:hint="default"/>
        <w:b/>
      </w:rPr>
    </w:lvl>
    <w:lvl w:ilvl="1" w:tplc="04090017">
      <w:start w:val="1"/>
      <w:numFmt w:val="lowerLetter"/>
      <w:lvlText w:val="%2)"/>
      <w:lvlJc w:val="left"/>
      <w:pPr>
        <w:ind w:left="1440" w:hanging="360"/>
      </w:pPr>
      <w:rPr>
        <w:rFonts w:hint="default"/>
      </w:r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90C2DD1"/>
    <w:multiLevelType w:val="hybridMultilevel"/>
    <w:tmpl w:val="D2E42684"/>
    <w:lvl w:ilvl="0" w:tplc="0409000F">
      <w:start w:val="1"/>
      <w:numFmt w:val="decimal"/>
      <w:lvlText w:val="%1."/>
      <w:lvlJc w:val="left"/>
      <w:pPr>
        <w:ind w:left="720" w:hanging="360"/>
      </w:pPr>
      <w:rPr>
        <w:rFonts w:hint="default"/>
        <w:b/>
      </w:rPr>
    </w:lvl>
    <w:lvl w:ilvl="1" w:tplc="04090017">
      <w:start w:val="1"/>
      <w:numFmt w:val="lowerLetter"/>
      <w:lvlText w:val="%2)"/>
      <w:lvlJc w:val="left"/>
      <w:pPr>
        <w:ind w:left="1440" w:hanging="360"/>
      </w:pPr>
    </w:lvl>
    <w:lvl w:ilvl="2" w:tplc="0809001B">
      <w:start w:val="1"/>
      <w:numFmt w:val="lowerRoman"/>
      <w:lvlText w:val="%3."/>
      <w:lvlJc w:val="right"/>
      <w:pPr>
        <w:ind w:left="2160" w:hanging="180"/>
      </w:pPr>
    </w:lvl>
    <w:lvl w:ilvl="3" w:tplc="F248659C">
      <w:start w:val="10"/>
      <w:numFmt w:val="bullet"/>
      <w:lvlText w:val="-"/>
      <w:lvlJc w:val="left"/>
      <w:pPr>
        <w:ind w:left="2880" w:hanging="360"/>
      </w:pPr>
      <w:rPr>
        <w:rFonts w:ascii="Times New Roman" w:eastAsia="Calibri" w:hAnsi="Times New Roman" w:cs="Times New Roman"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B9F7B0F"/>
    <w:multiLevelType w:val="multilevel"/>
    <w:tmpl w:val="652E2ABA"/>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24" w15:restartNumberingAfterBreak="0">
    <w:nsid w:val="40DD2EC6"/>
    <w:multiLevelType w:val="hybridMultilevel"/>
    <w:tmpl w:val="4B402C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1F63B20"/>
    <w:multiLevelType w:val="hybridMultilevel"/>
    <w:tmpl w:val="1DD240C8"/>
    <w:lvl w:ilvl="0" w:tplc="05C22620">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A770715"/>
    <w:multiLevelType w:val="hybridMultilevel"/>
    <w:tmpl w:val="385CA4E0"/>
    <w:lvl w:ilvl="0" w:tplc="7348F792">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7" w15:restartNumberingAfterBreak="0">
    <w:nsid w:val="4E1B1AE6"/>
    <w:multiLevelType w:val="hybridMultilevel"/>
    <w:tmpl w:val="43580B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EE2C69"/>
    <w:multiLevelType w:val="hybridMultilevel"/>
    <w:tmpl w:val="E5E647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BD51FF"/>
    <w:multiLevelType w:val="hybridMultilevel"/>
    <w:tmpl w:val="F91676EE"/>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566D5382"/>
    <w:multiLevelType w:val="hybridMultilevel"/>
    <w:tmpl w:val="F168A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4E6678"/>
    <w:multiLevelType w:val="hybridMultilevel"/>
    <w:tmpl w:val="C818CAEC"/>
    <w:lvl w:ilvl="0" w:tplc="04090017">
      <w:start w:val="1"/>
      <w:numFmt w:val="lowerLetter"/>
      <w:lvlText w:val="%1)"/>
      <w:lvlJc w:val="left"/>
      <w:pPr>
        <w:ind w:left="896" w:hanging="360"/>
      </w:pPr>
    </w:lvl>
    <w:lvl w:ilvl="1" w:tplc="04090019">
      <w:start w:val="1"/>
      <w:numFmt w:val="lowerLetter"/>
      <w:lvlText w:val="%2."/>
      <w:lvlJc w:val="left"/>
      <w:pPr>
        <w:ind w:left="1616" w:hanging="360"/>
      </w:pPr>
    </w:lvl>
    <w:lvl w:ilvl="2" w:tplc="0409001B" w:tentative="1">
      <w:start w:val="1"/>
      <w:numFmt w:val="lowerRoman"/>
      <w:lvlText w:val="%3."/>
      <w:lvlJc w:val="right"/>
      <w:pPr>
        <w:ind w:left="2336" w:hanging="180"/>
      </w:pPr>
    </w:lvl>
    <w:lvl w:ilvl="3" w:tplc="0409000F" w:tentative="1">
      <w:start w:val="1"/>
      <w:numFmt w:val="decimal"/>
      <w:lvlText w:val="%4."/>
      <w:lvlJc w:val="left"/>
      <w:pPr>
        <w:ind w:left="3056" w:hanging="360"/>
      </w:pPr>
    </w:lvl>
    <w:lvl w:ilvl="4" w:tplc="04090019" w:tentative="1">
      <w:start w:val="1"/>
      <w:numFmt w:val="lowerLetter"/>
      <w:lvlText w:val="%5."/>
      <w:lvlJc w:val="left"/>
      <w:pPr>
        <w:ind w:left="3776" w:hanging="360"/>
      </w:pPr>
    </w:lvl>
    <w:lvl w:ilvl="5" w:tplc="0409001B" w:tentative="1">
      <w:start w:val="1"/>
      <w:numFmt w:val="lowerRoman"/>
      <w:lvlText w:val="%6."/>
      <w:lvlJc w:val="right"/>
      <w:pPr>
        <w:ind w:left="4496" w:hanging="180"/>
      </w:pPr>
    </w:lvl>
    <w:lvl w:ilvl="6" w:tplc="0409000F" w:tentative="1">
      <w:start w:val="1"/>
      <w:numFmt w:val="decimal"/>
      <w:lvlText w:val="%7."/>
      <w:lvlJc w:val="left"/>
      <w:pPr>
        <w:ind w:left="5216" w:hanging="360"/>
      </w:pPr>
    </w:lvl>
    <w:lvl w:ilvl="7" w:tplc="04090019" w:tentative="1">
      <w:start w:val="1"/>
      <w:numFmt w:val="lowerLetter"/>
      <w:lvlText w:val="%8."/>
      <w:lvlJc w:val="left"/>
      <w:pPr>
        <w:ind w:left="5936" w:hanging="360"/>
      </w:pPr>
    </w:lvl>
    <w:lvl w:ilvl="8" w:tplc="0409001B" w:tentative="1">
      <w:start w:val="1"/>
      <w:numFmt w:val="lowerRoman"/>
      <w:lvlText w:val="%9."/>
      <w:lvlJc w:val="right"/>
      <w:pPr>
        <w:ind w:left="6656" w:hanging="180"/>
      </w:pPr>
    </w:lvl>
  </w:abstractNum>
  <w:abstractNum w:abstractNumId="32" w15:restartNumberingAfterBreak="0">
    <w:nsid w:val="5B5C1794"/>
    <w:multiLevelType w:val="hybridMultilevel"/>
    <w:tmpl w:val="429266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E76DCC"/>
    <w:multiLevelType w:val="hybridMultilevel"/>
    <w:tmpl w:val="DF3EE05A"/>
    <w:lvl w:ilvl="0" w:tplc="08090001">
      <w:start w:val="1"/>
      <w:numFmt w:val="bullet"/>
      <w:lvlText w:val=""/>
      <w:lvlJc w:val="left"/>
      <w:pPr>
        <w:ind w:left="1789" w:hanging="360"/>
      </w:pPr>
      <w:rPr>
        <w:rFonts w:ascii="Symbol" w:hAnsi="Symbol" w:cs="Symbol"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cs="Wingdings" w:hint="default"/>
      </w:rPr>
    </w:lvl>
    <w:lvl w:ilvl="3" w:tplc="08090001" w:tentative="1">
      <w:start w:val="1"/>
      <w:numFmt w:val="bullet"/>
      <w:lvlText w:val=""/>
      <w:lvlJc w:val="left"/>
      <w:pPr>
        <w:ind w:left="3949" w:hanging="360"/>
      </w:pPr>
      <w:rPr>
        <w:rFonts w:ascii="Symbol" w:hAnsi="Symbol" w:cs="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cs="Wingdings" w:hint="default"/>
      </w:rPr>
    </w:lvl>
    <w:lvl w:ilvl="6" w:tplc="08090001" w:tentative="1">
      <w:start w:val="1"/>
      <w:numFmt w:val="bullet"/>
      <w:lvlText w:val=""/>
      <w:lvlJc w:val="left"/>
      <w:pPr>
        <w:ind w:left="6109" w:hanging="360"/>
      </w:pPr>
      <w:rPr>
        <w:rFonts w:ascii="Symbol" w:hAnsi="Symbol" w:cs="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cs="Wingdings" w:hint="default"/>
      </w:rPr>
    </w:lvl>
  </w:abstractNum>
  <w:abstractNum w:abstractNumId="34" w15:restartNumberingAfterBreak="0">
    <w:nsid w:val="5DE97B10"/>
    <w:multiLevelType w:val="hybridMultilevel"/>
    <w:tmpl w:val="B0C89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813BD7"/>
    <w:multiLevelType w:val="hybridMultilevel"/>
    <w:tmpl w:val="879CF36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6" w15:restartNumberingAfterBreak="0">
    <w:nsid w:val="5F161304"/>
    <w:multiLevelType w:val="hybridMultilevel"/>
    <w:tmpl w:val="334A0376"/>
    <w:lvl w:ilvl="0" w:tplc="08090001">
      <w:start w:val="1"/>
      <w:numFmt w:val="bullet"/>
      <w:lvlText w:val=""/>
      <w:lvlJc w:val="left"/>
      <w:pPr>
        <w:ind w:left="1440" w:hanging="360"/>
      </w:pPr>
      <w:rPr>
        <w:rFonts w:ascii="Symbol" w:hAnsi="Symbol" w:cs="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37" w15:restartNumberingAfterBreak="0">
    <w:nsid w:val="62F63DBD"/>
    <w:multiLevelType w:val="hybridMultilevel"/>
    <w:tmpl w:val="03A4F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3904FBC"/>
    <w:multiLevelType w:val="hybridMultilevel"/>
    <w:tmpl w:val="38E64D8C"/>
    <w:lvl w:ilvl="0" w:tplc="08090001">
      <w:start w:val="1"/>
      <w:numFmt w:val="bullet"/>
      <w:lvlText w:val=""/>
      <w:lvlJc w:val="left"/>
      <w:pPr>
        <w:ind w:left="1255" w:hanging="360"/>
      </w:pPr>
      <w:rPr>
        <w:rFonts w:ascii="Symbol" w:hAnsi="Symbol" w:hint="default"/>
      </w:rPr>
    </w:lvl>
    <w:lvl w:ilvl="1" w:tplc="08090003">
      <w:start w:val="1"/>
      <w:numFmt w:val="bullet"/>
      <w:lvlText w:val="o"/>
      <w:lvlJc w:val="left"/>
      <w:pPr>
        <w:ind w:left="1975" w:hanging="360"/>
      </w:pPr>
      <w:rPr>
        <w:rFonts w:ascii="Courier New" w:hAnsi="Courier New" w:cs="Courier New" w:hint="default"/>
      </w:rPr>
    </w:lvl>
    <w:lvl w:ilvl="2" w:tplc="08090005">
      <w:start w:val="1"/>
      <w:numFmt w:val="bullet"/>
      <w:lvlText w:val=""/>
      <w:lvlJc w:val="left"/>
      <w:pPr>
        <w:ind w:left="2695" w:hanging="360"/>
      </w:pPr>
      <w:rPr>
        <w:rFonts w:ascii="Wingdings" w:hAnsi="Wingdings" w:hint="default"/>
      </w:rPr>
    </w:lvl>
    <w:lvl w:ilvl="3" w:tplc="08090001">
      <w:start w:val="1"/>
      <w:numFmt w:val="bullet"/>
      <w:lvlText w:val=""/>
      <w:lvlJc w:val="left"/>
      <w:pPr>
        <w:ind w:left="3415" w:hanging="360"/>
      </w:pPr>
      <w:rPr>
        <w:rFonts w:ascii="Symbol" w:hAnsi="Symbol" w:hint="default"/>
      </w:rPr>
    </w:lvl>
    <w:lvl w:ilvl="4" w:tplc="08090003">
      <w:start w:val="1"/>
      <w:numFmt w:val="bullet"/>
      <w:lvlText w:val="o"/>
      <w:lvlJc w:val="left"/>
      <w:pPr>
        <w:ind w:left="4135" w:hanging="360"/>
      </w:pPr>
      <w:rPr>
        <w:rFonts w:ascii="Courier New" w:hAnsi="Courier New" w:cs="Courier New" w:hint="default"/>
      </w:rPr>
    </w:lvl>
    <w:lvl w:ilvl="5" w:tplc="08090005">
      <w:start w:val="1"/>
      <w:numFmt w:val="bullet"/>
      <w:lvlText w:val=""/>
      <w:lvlJc w:val="left"/>
      <w:pPr>
        <w:ind w:left="4855" w:hanging="360"/>
      </w:pPr>
      <w:rPr>
        <w:rFonts w:ascii="Wingdings" w:hAnsi="Wingdings" w:hint="default"/>
      </w:rPr>
    </w:lvl>
    <w:lvl w:ilvl="6" w:tplc="08090001">
      <w:start w:val="1"/>
      <w:numFmt w:val="bullet"/>
      <w:lvlText w:val=""/>
      <w:lvlJc w:val="left"/>
      <w:pPr>
        <w:ind w:left="5575" w:hanging="360"/>
      </w:pPr>
      <w:rPr>
        <w:rFonts w:ascii="Symbol" w:hAnsi="Symbol" w:hint="default"/>
      </w:rPr>
    </w:lvl>
    <w:lvl w:ilvl="7" w:tplc="08090003">
      <w:start w:val="1"/>
      <w:numFmt w:val="bullet"/>
      <w:lvlText w:val="o"/>
      <w:lvlJc w:val="left"/>
      <w:pPr>
        <w:ind w:left="6295" w:hanging="360"/>
      </w:pPr>
      <w:rPr>
        <w:rFonts w:ascii="Courier New" w:hAnsi="Courier New" w:cs="Courier New" w:hint="default"/>
      </w:rPr>
    </w:lvl>
    <w:lvl w:ilvl="8" w:tplc="08090005">
      <w:start w:val="1"/>
      <w:numFmt w:val="bullet"/>
      <w:lvlText w:val=""/>
      <w:lvlJc w:val="left"/>
      <w:pPr>
        <w:ind w:left="7015" w:hanging="360"/>
      </w:pPr>
      <w:rPr>
        <w:rFonts w:ascii="Wingdings" w:hAnsi="Wingdings" w:hint="default"/>
      </w:rPr>
    </w:lvl>
  </w:abstractNum>
  <w:abstractNum w:abstractNumId="39" w15:restartNumberingAfterBreak="0">
    <w:nsid w:val="66813760"/>
    <w:multiLevelType w:val="hybridMultilevel"/>
    <w:tmpl w:val="3C8879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8357D2F"/>
    <w:multiLevelType w:val="hybridMultilevel"/>
    <w:tmpl w:val="700287CC"/>
    <w:lvl w:ilvl="0" w:tplc="08090001">
      <w:start w:val="1"/>
      <w:numFmt w:val="bullet"/>
      <w:lvlText w:val=""/>
      <w:lvlJc w:val="left"/>
      <w:pPr>
        <w:ind w:left="1800" w:hanging="360"/>
      </w:pPr>
      <w:rPr>
        <w:rFonts w:ascii="Symbol" w:hAnsi="Symbol" w:cs="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cs="Wingdings" w:hint="default"/>
      </w:rPr>
    </w:lvl>
    <w:lvl w:ilvl="3" w:tplc="08090001" w:tentative="1">
      <w:start w:val="1"/>
      <w:numFmt w:val="bullet"/>
      <w:lvlText w:val=""/>
      <w:lvlJc w:val="left"/>
      <w:pPr>
        <w:ind w:left="3960" w:hanging="360"/>
      </w:pPr>
      <w:rPr>
        <w:rFonts w:ascii="Symbol" w:hAnsi="Symbol" w:cs="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cs="Wingdings" w:hint="default"/>
      </w:rPr>
    </w:lvl>
    <w:lvl w:ilvl="6" w:tplc="08090001" w:tentative="1">
      <w:start w:val="1"/>
      <w:numFmt w:val="bullet"/>
      <w:lvlText w:val=""/>
      <w:lvlJc w:val="left"/>
      <w:pPr>
        <w:ind w:left="6120" w:hanging="360"/>
      </w:pPr>
      <w:rPr>
        <w:rFonts w:ascii="Symbol" w:hAnsi="Symbol" w:cs="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cs="Wingdings" w:hint="default"/>
      </w:rPr>
    </w:lvl>
  </w:abstractNum>
  <w:abstractNum w:abstractNumId="41" w15:restartNumberingAfterBreak="0">
    <w:nsid w:val="68AA02CC"/>
    <w:multiLevelType w:val="hybridMultilevel"/>
    <w:tmpl w:val="E8300DA0"/>
    <w:lvl w:ilvl="0" w:tplc="04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cs="Wingdings" w:hint="default"/>
      </w:rPr>
    </w:lvl>
    <w:lvl w:ilvl="3" w:tplc="08090001" w:tentative="1">
      <w:start w:val="1"/>
      <w:numFmt w:val="bullet"/>
      <w:lvlText w:val=""/>
      <w:lvlJc w:val="left"/>
      <w:pPr>
        <w:ind w:left="3229" w:hanging="360"/>
      </w:pPr>
      <w:rPr>
        <w:rFonts w:ascii="Symbol" w:hAnsi="Symbol" w:cs="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cs="Wingdings" w:hint="default"/>
      </w:rPr>
    </w:lvl>
    <w:lvl w:ilvl="6" w:tplc="08090001" w:tentative="1">
      <w:start w:val="1"/>
      <w:numFmt w:val="bullet"/>
      <w:lvlText w:val=""/>
      <w:lvlJc w:val="left"/>
      <w:pPr>
        <w:ind w:left="5389" w:hanging="360"/>
      </w:pPr>
      <w:rPr>
        <w:rFonts w:ascii="Symbol" w:hAnsi="Symbol" w:cs="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cs="Wingdings" w:hint="default"/>
      </w:rPr>
    </w:lvl>
  </w:abstractNum>
  <w:abstractNum w:abstractNumId="42" w15:restartNumberingAfterBreak="0">
    <w:nsid w:val="6A591820"/>
    <w:multiLevelType w:val="hybridMultilevel"/>
    <w:tmpl w:val="8B665602"/>
    <w:lvl w:ilvl="0" w:tplc="08090001">
      <w:start w:val="1"/>
      <w:numFmt w:val="bullet"/>
      <w:lvlText w:val=""/>
      <w:lvlJc w:val="left"/>
      <w:pPr>
        <w:ind w:left="895" w:hanging="360"/>
      </w:pPr>
      <w:rPr>
        <w:rFonts w:ascii="Symbol" w:hAnsi="Symbol" w:hint="default"/>
      </w:rPr>
    </w:lvl>
    <w:lvl w:ilvl="1" w:tplc="08090003">
      <w:start w:val="1"/>
      <w:numFmt w:val="bullet"/>
      <w:lvlText w:val="o"/>
      <w:lvlJc w:val="left"/>
      <w:pPr>
        <w:ind w:left="1615" w:hanging="360"/>
      </w:pPr>
      <w:rPr>
        <w:rFonts w:ascii="Courier New" w:hAnsi="Courier New" w:cs="Courier New" w:hint="default"/>
      </w:rPr>
    </w:lvl>
    <w:lvl w:ilvl="2" w:tplc="08090005">
      <w:start w:val="1"/>
      <w:numFmt w:val="bullet"/>
      <w:lvlText w:val=""/>
      <w:lvlJc w:val="left"/>
      <w:pPr>
        <w:ind w:left="2335" w:hanging="360"/>
      </w:pPr>
      <w:rPr>
        <w:rFonts w:ascii="Wingdings" w:hAnsi="Wingdings" w:hint="default"/>
      </w:rPr>
    </w:lvl>
    <w:lvl w:ilvl="3" w:tplc="08090001">
      <w:start w:val="1"/>
      <w:numFmt w:val="bullet"/>
      <w:lvlText w:val=""/>
      <w:lvlJc w:val="left"/>
      <w:pPr>
        <w:ind w:left="3055" w:hanging="360"/>
      </w:pPr>
      <w:rPr>
        <w:rFonts w:ascii="Symbol" w:hAnsi="Symbol" w:hint="default"/>
      </w:rPr>
    </w:lvl>
    <w:lvl w:ilvl="4" w:tplc="08090003">
      <w:start w:val="1"/>
      <w:numFmt w:val="bullet"/>
      <w:lvlText w:val="o"/>
      <w:lvlJc w:val="left"/>
      <w:pPr>
        <w:ind w:left="3775" w:hanging="360"/>
      </w:pPr>
      <w:rPr>
        <w:rFonts w:ascii="Courier New" w:hAnsi="Courier New" w:cs="Courier New" w:hint="default"/>
      </w:rPr>
    </w:lvl>
    <w:lvl w:ilvl="5" w:tplc="08090005">
      <w:start w:val="1"/>
      <w:numFmt w:val="bullet"/>
      <w:lvlText w:val=""/>
      <w:lvlJc w:val="left"/>
      <w:pPr>
        <w:ind w:left="4495" w:hanging="360"/>
      </w:pPr>
      <w:rPr>
        <w:rFonts w:ascii="Wingdings" w:hAnsi="Wingdings" w:hint="default"/>
      </w:rPr>
    </w:lvl>
    <w:lvl w:ilvl="6" w:tplc="08090001">
      <w:start w:val="1"/>
      <w:numFmt w:val="bullet"/>
      <w:lvlText w:val=""/>
      <w:lvlJc w:val="left"/>
      <w:pPr>
        <w:ind w:left="5215" w:hanging="360"/>
      </w:pPr>
      <w:rPr>
        <w:rFonts w:ascii="Symbol" w:hAnsi="Symbol" w:hint="default"/>
      </w:rPr>
    </w:lvl>
    <w:lvl w:ilvl="7" w:tplc="08090003">
      <w:start w:val="1"/>
      <w:numFmt w:val="bullet"/>
      <w:lvlText w:val="o"/>
      <w:lvlJc w:val="left"/>
      <w:pPr>
        <w:ind w:left="5935" w:hanging="360"/>
      </w:pPr>
      <w:rPr>
        <w:rFonts w:ascii="Courier New" w:hAnsi="Courier New" w:cs="Courier New" w:hint="default"/>
      </w:rPr>
    </w:lvl>
    <w:lvl w:ilvl="8" w:tplc="08090005">
      <w:start w:val="1"/>
      <w:numFmt w:val="bullet"/>
      <w:lvlText w:val=""/>
      <w:lvlJc w:val="left"/>
      <w:pPr>
        <w:ind w:left="6655" w:hanging="360"/>
      </w:pPr>
      <w:rPr>
        <w:rFonts w:ascii="Wingdings" w:hAnsi="Wingdings" w:hint="default"/>
      </w:rPr>
    </w:lvl>
  </w:abstractNum>
  <w:abstractNum w:abstractNumId="43" w15:restartNumberingAfterBreak="0">
    <w:nsid w:val="6D603ABD"/>
    <w:multiLevelType w:val="hybridMultilevel"/>
    <w:tmpl w:val="E73A5C04"/>
    <w:lvl w:ilvl="0" w:tplc="0409000F">
      <w:start w:val="1"/>
      <w:numFmt w:val="decimal"/>
      <w:lvlText w:val="%1."/>
      <w:lvlJc w:val="left"/>
      <w:pPr>
        <w:ind w:left="720" w:hanging="360"/>
      </w:pPr>
      <w:rPr>
        <w:rFonts w:hint="default"/>
        <w:b/>
      </w:rPr>
    </w:lvl>
    <w:lvl w:ilvl="1" w:tplc="04090017">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EBF53D2"/>
    <w:multiLevelType w:val="hybridMultilevel"/>
    <w:tmpl w:val="D226B3EC"/>
    <w:lvl w:ilvl="0" w:tplc="08090001">
      <w:start w:val="1"/>
      <w:numFmt w:val="bullet"/>
      <w:lvlText w:val=""/>
      <w:lvlJc w:val="left"/>
      <w:pPr>
        <w:ind w:left="1069" w:hanging="360"/>
      </w:pPr>
      <w:rPr>
        <w:rFonts w:ascii="Symbol" w:hAnsi="Symbol" w:cs="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cs="Wingdings" w:hint="default"/>
      </w:rPr>
    </w:lvl>
    <w:lvl w:ilvl="3" w:tplc="08090001" w:tentative="1">
      <w:start w:val="1"/>
      <w:numFmt w:val="bullet"/>
      <w:lvlText w:val=""/>
      <w:lvlJc w:val="left"/>
      <w:pPr>
        <w:ind w:left="3229" w:hanging="360"/>
      </w:pPr>
      <w:rPr>
        <w:rFonts w:ascii="Symbol" w:hAnsi="Symbol" w:cs="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cs="Wingdings" w:hint="default"/>
      </w:rPr>
    </w:lvl>
    <w:lvl w:ilvl="6" w:tplc="08090001" w:tentative="1">
      <w:start w:val="1"/>
      <w:numFmt w:val="bullet"/>
      <w:lvlText w:val=""/>
      <w:lvlJc w:val="left"/>
      <w:pPr>
        <w:ind w:left="5389" w:hanging="360"/>
      </w:pPr>
      <w:rPr>
        <w:rFonts w:ascii="Symbol" w:hAnsi="Symbol" w:cs="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cs="Wingdings" w:hint="default"/>
      </w:rPr>
    </w:lvl>
  </w:abstractNum>
  <w:abstractNum w:abstractNumId="45" w15:restartNumberingAfterBreak="0">
    <w:nsid w:val="718602D8"/>
    <w:multiLevelType w:val="hybridMultilevel"/>
    <w:tmpl w:val="AAD41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51E5F4C"/>
    <w:multiLevelType w:val="hybridMultilevel"/>
    <w:tmpl w:val="AB00D016"/>
    <w:lvl w:ilvl="0" w:tplc="08090001">
      <w:start w:val="1"/>
      <w:numFmt w:val="bullet"/>
      <w:lvlText w:val=""/>
      <w:lvlJc w:val="left"/>
      <w:pPr>
        <w:ind w:left="1255" w:hanging="360"/>
      </w:pPr>
      <w:rPr>
        <w:rFonts w:ascii="Symbol" w:hAnsi="Symbol" w:hint="default"/>
      </w:rPr>
    </w:lvl>
    <w:lvl w:ilvl="1" w:tplc="08090003">
      <w:start w:val="1"/>
      <w:numFmt w:val="bullet"/>
      <w:lvlText w:val="o"/>
      <w:lvlJc w:val="left"/>
      <w:pPr>
        <w:ind w:left="1975" w:hanging="360"/>
      </w:pPr>
      <w:rPr>
        <w:rFonts w:ascii="Courier New" w:hAnsi="Courier New" w:cs="Courier New" w:hint="default"/>
      </w:rPr>
    </w:lvl>
    <w:lvl w:ilvl="2" w:tplc="08090005">
      <w:start w:val="1"/>
      <w:numFmt w:val="bullet"/>
      <w:lvlText w:val=""/>
      <w:lvlJc w:val="left"/>
      <w:pPr>
        <w:ind w:left="2695" w:hanging="360"/>
      </w:pPr>
      <w:rPr>
        <w:rFonts w:ascii="Wingdings" w:hAnsi="Wingdings" w:hint="default"/>
      </w:rPr>
    </w:lvl>
    <w:lvl w:ilvl="3" w:tplc="08090001">
      <w:start w:val="1"/>
      <w:numFmt w:val="bullet"/>
      <w:lvlText w:val=""/>
      <w:lvlJc w:val="left"/>
      <w:pPr>
        <w:ind w:left="3415" w:hanging="360"/>
      </w:pPr>
      <w:rPr>
        <w:rFonts w:ascii="Symbol" w:hAnsi="Symbol" w:hint="default"/>
      </w:rPr>
    </w:lvl>
    <w:lvl w:ilvl="4" w:tplc="08090003">
      <w:start w:val="1"/>
      <w:numFmt w:val="bullet"/>
      <w:lvlText w:val="o"/>
      <w:lvlJc w:val="left"/>
      <w:pPr>
        <w:ind w:left="4135" w:hanging="360"/>
      </w:pPr>
      <w:rPr>
        <w:rFonts w:ascii="Courier New" w:hAnsi="Courier New" w:cs="Courier New" w:hint="default"/>
      </w:rPr>
    </w:lvl>
    <w:lvl w:ilvl="5" w:tplc="08090005">
      <w:start w:val="1"/>
      <w:numFmt w:val="bullet"/>
      <w:lvlText w:val=""/>
      <w:lvlJc w:val="left"/>
      <w:pPr>
        <w:ind w:left="4855" w:hanging="360"/>
      </w:pPr>
      <w:rPr>
        <w:rFonts w:ascii="Wingdings" w:hAnsi="Wingdings" w:hint="default"/>
      </w:rPr>
    </w:lvl>
    <w:lvl w:ilvl="6" w:tplc="08090001">
      <w:start w:val="1"/>
      <w:numFmt w:val="bullet"/>
      <w:lvlText w:val=""/>
      <w:lvlJc w:val="left"/>
      <w:pPr>
        <w:ind w:left="5575" w:hanging="360"/>
      </w:pPr>
      <w:rPr>
        <w:rFonts w:ascii="Symbol" w:hAnsi="Symbol" w:hint="default"/>
      </w:rPr>
    </w:lvl>
    <w:lvl w:ilvl="7" w:tplc="08090003">
      <w:start w:val="1"/>
      <w:numFmt w:val="bullet"/>
      <w:lvlText w:val="o"/>
      <w:lvlJc w:val="left"/>
      <w:pPr>
        <w:ind w:left="6295" w:hanging="360"/>
      </w:pPr>
      <w:rPr>
        <w:rFonts w:ascii="Courier New" w:hAnsi="Courier New" w:cs="Courier New" w:hint="default"/>
      </w:rPr>
    </w:lvl>
    <w:lvl w:ilvl="8" w:tplc="08090005">
      <w:start w:val="1"/>
      <w:numFmt w:val="bullet"/>
      <w:lvlText w:val=""/>
      <w:lvlJc w:val="left"/>
      <w:pPr>
        <w:ind w:left="7015" w:hanging="360"/>
      </w:pPr>
      <w:rPr>
        <w:rFonts w:ascii="Wingdings" w:hAnsi="Wingdings" w:hint="default"/>
      </w:rPr>
    </w:lvl>
  </w:abstractNum>
  <w:abstractNum w:abstractNumId="47" w15:restartNumberingAfterBreak="0">
    <w:nsid w:val="774D0629"/>
    <w:multiLevelType w:val="hybridMultilevel"/>
    <w:tmpl w:val="F3B28E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F6A6902"/>
    <w:multiLevelType w:val="hybridMultilevel"/>
    <w:tmpl w:val="81C0112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735398846">
    <w:abstractNumId w:val="43"/>
  </w:num>
  <w:num w:numId="2" w16cid:durableId="910580187">
    <w:abstractNumId w:val="4"/>
  </w:num>
  <w:num w:numId="3" w16cid:durableId="428504979">
    <w:abstractNumId w:val="22"/>
  </w:num>
  <w:num w:numId="4" w16cid:durableId="1861965401">
    <w:abstractNumId w:val="31"/>
  </w:num>
  <w:num w:numId="5" w16cid:durableId="574047354">
    <w:abstractNumId w:val="5"/>
  </w:num>
  <w:num w:numId="6" w16cid:durableId="153302489">
    <w:abstractNumId w:val="24"/>
  </w:num>
  <w:num w:numId="7" w16cid:durableId="408502157">
    <w:abstractNumId w:val="13"/>
  </w:num>
  <w:num w:numId="8" w16cid:durableId="2038849935">
    <w:abstractNumId w:val="10"/>
  </w:num>
  <w:num w:numId="9" w16cid:durableId="128735161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74590144">
    <w:abstractNumId w:val="21"/>
  </w:num>
  <w:num w:numId="11" w16cid:durableId="1424648236">
    <w:abstractNumId w:val="46"/>
  </w:num>
  <w:num w:numId="12" w16cid:durableId="1196312579">
    <w:abstractNumId w:val="38"/>
  </w:num>
  <w:num w:numId="13" w16cid:durableId="1837647366">
    <w:abstractNumId w:val="42"/>
  </w:num>
  <w:num w:numId="14" w16cid:durableId="393504761">
    <w:abstractNumId w:val="38"/>
  </w:num>
  <w:num w:numId="15" w16cid:durableId="2056004040">
    <w:abstractNumId w:val="29"/>
  </w:num>
  <w:num w:numId="16" w16cid:durableId="1760522281">
    <w:abstractNumId w:val="12"/>
  </w:num>
  <w:num w:numId="17" w16cid:durableId="1074426284">
    <w:abstractNumId w:val="17"/>
  </w:num>
  <w:num w:numId="18" w16cid:durableId="384647522">
    <w:abstractNumId w:val="32"/>
  </w:num>
  <w:num w:numId="19" w16cid:durableId="2075347884">
    <w:abstractNumId w:val="39"/>
  </w:num>
  <w:num w:numId="20" w16cid:durableId="656885510">
    <w:abstractNumId w:val="35"/>
  </w:num>
  <w:num w:numId="21" w16cid:durableId="160240745">
    <w:abstractNumId w:val="25"/>
  </w:num>
  <w:num w:numId="22" w16cid:durableId="539628038">
    <w:abstractNumId w:val="48"/>
  </w:num>
  <w:num w:numId="23" w16cid:durableId="972174577">
    <w:abstractNumId w:val="3"/>
  </w:num>
  <w:num w:numId="24" w16cid:durableId="1030178920">
    <w:abstractNumId w:val="15"/>
  </w:num>
  <w:num w:numId="25" w16cid:durableId="1932543897">
    <w:abstractNumId w:val="45"/>
  </w:num>
  <w:num w:numId="26" w16cid:durableId="595863460">
    <w:abstractNumId w:val="47"/>
  </w:num>
  <w:num w:numId="27" w16cid:durableId="1242833404">
    <w:abstractNumId w:val="33"/>
  </w:num>
  <w:num w:numId="28" w16cid:durableId="372461647">
    <w:abstractNumId w:val="7"/>
  </w:num>
  <w:num w:numId="29" w16cid:durableId="1912156432">
    <w:abstractNumId w:val="44"/>
  </w:num>
  <w:num w:numId="30" w16cid:durableId="1941140484">
    <w:abstractNumId w:val="41"/>
  </w:num>
  <w:num w:numId="31" w16cid:durableId="1059593823">
    <w:abstractNumId w:val="18"/>
  </w:num>
  <w:num w:numId="32" w16cid:durableId="2071924696">
    <w:abstractNumId w:val="11"/>
  </w:num>
  <w:num w:numId="33" w16cid:durableId="1421952056">
    <w:abstractNumId w:val="1"/>
  </w:num>
  <w:num w:numId="34" w16cid:durableId="693578668">
    <w:abstractNumId w:val="40"/>
  </w:num>
  <w:num w:numId="35" w16cid:durableId="1459445430">
    <w:abstractNumId w:val="36"/>
  </w:num>
  <w:num w:numId="36" w16cid:durableId="1987078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88135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26881669">
    <w:abstractNumId w:val="9"/>
  </w:num>
  <w:num w:numId="39" w16cid:durableId="1442067325">
    <w:abstractNumId w:val="27"/>
  </w:num>
  <w:num w:numId="40" w16cid:durableId="233125134">
    <w:abstractNumId w:val="28"/>
  </w:num>
  <w:num w:numId="41" w16cid:durableId="344213538">
    <w:abstractNumId w:val="20"/>
  </w:num>
  <w:num w:numId="42" w16cid:durableId="1227256430">
    <w:abstractNumId w:val="2"/>
  </w:num>
  <w:num w:numId="43" w16cid:durableId="390276237">
    <w:abstractNumId w:val="6"/>
  </w:num>
  <w:num w:numId="44" w16cid:durableId="1993413007">
    <w:abstractNumId w:val="37"/>
  </w:num>
  <w:num w:numId="45" w16cid:durableId="1013142205">
    <w:abstractNumId w:val="19"/>
  </w:num>
  <w:num w:numId="46" w16cid:durableId="2114785266">
    <w:abstractNumId w:val="14"/>
  </w:num>
  <w:num w:numId="47" w16cid:durableId="615868138">
    <w:abstractNumId w:val="34"/>
  </w:num>
  <w:num w:numId="48" w16cid:durableId="1549223481">
    <w:abstractNumId w:val="30"/>
  </w:num>
  <w:num w:numId="49" w16cid:durableId="908271060">
    <w:abstractNumId w:val="8"/>
  </w:num>
  <w:num w:numId="50" w16cid:durableId="2110545003">
    <w:abstractNumId w:val="16"/>
  </w:num>
  <w:num w:numId="51" w16cid:durableId="1291669615">
    <w:abstractNumId w:val="0"/>
  </w:num>
  <w:num w:numId="52" w16cid:durableId="1957247511">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FED"/>
    <w:rsid w:val="00002B7F"/>
    <w:rsid w:val="000057BB"/>
    <w:rsid w:val="000104B0"/>
    <w:rsid w:val="000157D9"/>
    <w:rsid w:val="000217AD"/>
    <w:rsid w:val="000256AE"/>
    <w:rsid w:val="00027404"/>
    <w:rsid w:val="00032933"/>
    <w:rsid w:val="000355F9"/>
    <w:rsid w:val="000609D1"/>
    <w:rsid w:val="00060F50"/>
    <w:rsid w:val="000643E9"/>
    <w:rsid w:val="0006787B"/>
    <w:rsid w:val="00067CAB"/>
    <w:rsid w:val="000824AD"/>
    <w:rsid w:val="00083BBA"/>
    <w:rsid w:val="00091E78"/>
    <w:rsid w:val="000A3961"/>
    <w:rsid w:val="000A43DD"/>
    <w:rsid w:val="000B2A1B"/>
    <w:rsid w:val="000B2D7B"/>
    <w:rsid w:val="000B43B5"/>
    <w:rsid w:val="000B4B8D"/>
    <w:rsid w:val="000C4367"/>
    <w:rsid w:val="000D2F30"/>
    <w:rsid w:val="000D36D4"/>
    <w:rsid w:val="000D3E9D"/>
    <w:rsid w:val="000D4CAC"/>
    <w:rsid w:val="000E7127"/>
    <w:rsid w:val="000F3E7C"/>
    <w:rsid w:val="000F4F90"/>
    <w:rsid w:val="000F55FD"/>
    <w:rsid w:val="00103191"/>
    <w:rsid w:val="00107340"/>
    <w:rsid w:val="0013096F"/>
    <w:rsid w:val="00130E2A"/>
    <w:rsid w:val="00130FF5"/>
    <w:rsid w:val="00133862"/>
    <w:rsid w:val="0014049C"/>
    <w:rsid w:val="001620E3"/>
    <w:rsid w:val="00163C9E"/>
    <w:rsid w:val="001649B4"/>
    <w:rsid w:val="00164F27"/>
    <w:rsid w:val="00166D53"/>
    <w:rsid w:val="001825C5"/>
    <w:rsid w:val="00186A23"/>
    <w:rsid w:val="00190235"/>
    <w:rsid w:val="00193B2B"/>
    <w:rsid w:val="001A425D"/>
    <w:rsid w:val="001A5859"/>
    <w:rsid w:val="001A675A"/>
    <w:rsid w:val="001A7F90"/>
    <w:rsid w:val="001C1DC2"/>
    <w:rsid w:val="001C62C7"/>
    <w:rsid w:val="001D39D7"/>
    <w:rsid w:val="001D778A"/>
    <w:rsid w:val="001E0DA2"/>
    <w:rsid w:val="001E3580"/>
    <w:rsid w:val="001F11A2"/>
    <w:rsid w:val="001F2132"/>
    <w:rsid w:val="001F7501"/>
    <w:rsid w:val="0021264E"/>
    <w:rsid w:val="00212D8B"/>
    <w:rsid w:val="002212E0"/>
    <w:rsid w:val="002340C0"/>
    <w:rsid w:val="002347B5"/>
    <w:rsid w:val="00250B57"/>
    <w:rsid w:val="00250F0D"/>
    <w:rsid w:val="00252303"/>
    <w:rsid w:val="002717A3"/>
    <w:rsid w:val="00273934"/>
    <w:rsid w:val="00273ABC"/>
    <w:rsid w:val="002776F5"/>
    <w:rsid w:val="00277E55"/>
    <w:rsid w:val="00277FA2"/>
    <w:rsid w:val="00286FED"/>
    <w:rsid w:val="00292A89"/>
    <w:rsid w:val="0029398C"/>
    <w:rsid w:val="002960F5"/>
    <w:rsid w:val="002964A5"/>
    <w:rsid w:val="002A3ECF"/>
    <w:rsid w:val="002B7497"/>
    <w:rsid w:val="002B78A8"/>
    <w:rsid w:val="002C15C8"/>
    <w:rsid w:val="002C6504"/>
    <w:rsid w:val="002D1B60"/>
    <w:rsid w:val="002E215A"/>
    <w:rsid w:val="002E2A40"/>
    <w:rsid w:val="00300990"/>
    <w:rsid w:val="00300DCD"/>
    <w:rsid w:val="003100BE"/>
    <w:rsid w:val="00312BBF"/>
    <w:rsid w:val="003277FA"/>
    <w:rsid w:val="003515AE"/>
    <w:rsid w:val="00353C8A"/>
    <w:rsid w:val="00356C28"/>
    <w:rsid w:val="0036256B"/>
    <w:rsid w:val="00363A26"/>
    <w:rsid w:val="00363AA0"/>
    <w:rsid w:val="003642DD"/>
    <w:rsid w:val="00364B31"/>
    <w:rsid w:val="00377623"/>
    <w:rsid w:val="00380EFB"/>
    <w:rsid w:val="00392068"/>
    <w:rsid w:val="00397330"/>
    <w:rsid w:val="003A3574"/>
    <w:rsid w:val="003B281D"/>
    <w:rsid w:val="003B2B0D"/>
    <w:rsid w:val="003B514B"/>
    <w:rsid w:val="003B7088"/>
    <w:rsid w:val="003C12A6"/>
    <w:rsid w:val="003C7DCB"/>
    <w:rsid w:val="003D4F5B"/>
    <w:rsid w:val="003D736E"/>
    <w:rsid w:val="003E0170"/>
    <w:rsid w:val="003E1833"/>
    <w:rsid w:val="00403277"/>
    <w:rsid w:val="00404C52"/>
    <w:rsid w:val="004052DE"/>
    <w:rsid w:val="004060D6"/>
    <w:rsid w:val="00410EEE"/>
    <w:rsid w:val="00411069"/>
    <w:rsid w:val="00411D9A"/>
    <w:rsid w:val="00417415"/>
    <w:rsid w:val="004213C3"/>
    <w:rsid w:val="00427516"/>
    <w:rsid w:val="00432AC0"/>
    <w:rsid w:val="004556EF"/>
    <w:rsid w:val="00456021"/>
    <w:rsid w:val="0046165F"/>
    <w:rsid w:val="00462E96"/>
    <w:rsid w:val="00476E7D"/>
    <w:rsid w:val="0048130A"/>
    <w:rsid w:val="00482668"/>
    <w:rsid w:val="00484C2C"/>
    <w:rsid w:val="00486919"/>
    <w:rsid w:val="00490325"/>
    <w:rsid w:val="004951E7"/>
    <w:rsid w:val="004B1014"/>
    <w:rsid w:val="004B4836"/>
    <w:rsid w:val="004B6F7B"/>
    <w:rsid w:val="004C5D7F"/>
    <w:rsid w:val="004D020F"/>
    <w:rsid w:val="004D266F"/>
    <w:rsid w:val="004E1765"/>
    <w:rsid w:val="004E4D7B"/>
    <w:rsid w:val="004E5222"/>
    <w:rsid w:val="004E6502"/>
    <w:rsid w:val="004E654F"/>
    <w:rsid w:val="004F6888"/>
    <w:rsid w:val="004F7C17"/>
    <w:rsid w:val="00500965"/>
    <w:rsid w:val="005052D0"/>
    <w:rsid w:val="005058A5"/>
    <w:rsid w:val="00505E88"/>
    <w:rsid w:val="0051370C"/>
    <w:rsid w:val="0052092D"/>
    <w:rsid w:val="00527010"/>
    <w:rsid w:val="005272B2"/>
    <w:rsid w:val="005330A3"/>
    <w:rsid w:val="00537325"/>
    <w:rsid w:val="005373A3"/>
    <w:rsid w:val="0054108A"/>
    <w:rsid w:val="00542275"/>
    <w:rsid w:val="00544DC4"/>
    <w:rsid w:val="0055660F"/>
    <w:rsid w:val="00571F3A"/>
    <w:rsid w:val="00584CB1"/>
    <w:rsid w:val="00585593"/>
    <w:rsid w:val="005930C4"/>
    <w:rsid w:val="005A38F4"/>
    <w:rsid w:val="005A498B"/>
    <w:rsid w:val="005B6AD8"/>
    <w:rsid w:val="005B706F"/>
    <w:rsid w:val="005C6860"/>
    <w:rsid w:val="005C6C14"/>
    <w:rsid w:val="0060225E"/>
    <w:rsid w:val="00612103"/>
    <w:rsid w:val="00615534"/>
    <w:rsid w:val="00616560"/>
    <w:rsid w:val="00633F58"/>
    <w:rsid w:val="00641242"/>
    <w:rsid w:val="0064214E"/>
    <w:rsid w:val="0064613A"/>
    <w:rsid w:val="006514A7"/>
    <w:rsid w:val="006517E5"/>
    <w:rsid w:val="00653648"/>
    <w:rsid w:val="0065547E"/>
    <w:rsid w:val="0065675D"/>
    <w:rsid w:val="00661549"/>
    <w:rsid w:val="00684761"/>
    <w:rsid w:val="00690E06"/>
    <w:rsid w:val="006938F5"/>
    <w:rsid w:val="006B30EB"/>
    <w:rsid w:val="006B44ED"/>
    <w:rsid w:val="006C071D"/>
    <w:rsid w:val="006C482D"/>
    <w:rsid w:val="006E06A4"/>
    <w:rsid w:val="006F385A"/>
    <w:rsid w:val="00702EA3"/>
    <w:rsid w:val="00722057"/>
    <w:rsid w:val="007230D7"/>
    <w:rsid w:val="00731894"/>
    <w:rsid w:val="00731B59"/>
    <w:rsid w:val="00735D5D"/>
    <w:rsid w:val="00737282"/>
    <w:rsid w:val="00741456"/>
    <w:rsid w:val="00744584"/>
    <w:rsid w:val="00745C96"/>
    <w:rsid w:val="0075134D"/>
    <w:rsid w:val="00752D97"/>
    <w:rsid w:val="0075529C"/>
    <w:rsid w:val="00760166"/>
    <w:rsid w:val="00763824"/>
    <w:rsid w:val="00766591"/>
    <w:rsid w:val="00774365"/>
    <w:rsid w:val="00791DBB"/>
    <w:rsid w:val="007938C8"/>
    <w:rsid w:val="0079446D"/>
    <w:rsid w:val="007A3658"/>
    <w:rsid w:val="007A6E27"/>
    <w:rsid w:val="007C47F6"/>
    <w:rsid w:val="007D0C4F"/>
    <w:rsid w:val="007E2AEC"/>
    <w:rsid w:val="007E6936"/>
    <w:rsid w:val="007F1A5E"/>
    <w:rsid w:val="007F3FED"/>
    <w:rsid w:val="007F5058"/>
    <w:rsid w:val="007F7BBD"/>
    <w:rsid w:val="00812AD1"/>
    <w:rsid w:val="00837378"/>
    <w:rsid w:val="0085517D"/>
    <w:rsid w:val="008621FC"/>
    <w:rsid w:val="0086439A"/>
    <w:rsid w:val="00890C5C"/>
    <w:rsid w:val="008A20B1"/>
    <w:rsid w:val="008B32D1"/>
    <w:rsid w:val="008C06A2"/>
    <w:rsid w:val="008C73B0"/>
    <w:rsid w:val="008C7C4A"/>
    <w:rsid w:val="008D1ABB"/>
    <w:rsid w:val="008D34F2"/>
    <w:rsid w:val="008D741C"/>
    <w:rsid w:val="008E47E8"/>
    <w:rsid w:val="008F04BC"/>
    <w:rsid w:val="00901335"/>
    <w:rsid w:val="009025F0"/>
    <w:rsid w:val="00902DB9"/>
    <w:rsid w:val="00903E7C"/>
    <w:rsid w:val="00920770"/>
    <w:rsid w:val="00921F50"/>
    <w:rsid w:val="0092411F"/>
    <w:rsid w:val="00926857"/>
    <w:rsid w:val="009362D9"/>
    <w:rsid w:val="00943978"/>
    <w:rsid w:val="00952A6B"/>
    <w:rsid w:val="00957841"/>
    <w:rsid w:val="00961246"/>
    <w:rsid w:val="00963684"/>
    <w:rsid w:val="00970A85"/>
    <w:rsid w:val="009731AA"/>
    <w:rsid w:val="0097402E"/>
    <w:rsid w:val="00977275"/>
    <w:rsid w:val="00987462"/>
    <w:rsid w:val="009964B4"/>
    <w:rsid w:val="009965AD"/>
    <w:rsid w:val="00997230"/>
    <w:rsid w:val="00997355"/>
    <w:rsid w:val="009A3C1D"/>
    <w:rsid w:val="009A7B16"/>
    <w:rsid w:val="009B1406"/>
    <w:rsid w:val="009C15E1"/>
    <w:rsid w:val="009C1699"/>
    <w:rsid w:val="009D3E8E"/>
    <w:rsid w:val="009E56EC"/>
    <w:rsid w:val="009E5ABD"/>
    <w:rsid w:val="009E7B46"/>
    <w:rsid w:val="009F28FA"/>
    <w:rsid w:val="00A1140B"/>
    <w:rsid w:val="00A13CAD"/>
    <w:rsid w:val="00A16698"/>
    <w:rsid w:val="00A3035E"/>
    <w:rsid w:val="00A35867"/>
    <w:rsid w:val="00A37804"/>
    <w:rsid w:val="00A45893"/>
    <w:rsid w:val="00A6008D"/>
    <w:rsid w:val="00A6379F"/>
    <w:rsid w:val="00A65CBE"/>
    <w:rsid w:val="00A6603E"/>
    <w:rsid w:val="00A70CAB"/>
    <w:rsid w:val="00A76147"/>
    <w:rsid w:val="00A7643B"/>
    <w:rsid w:val="00A85DB0"/>
    <w:rsid w:val="00A876B5"/>
    <w:rsid w:val="00A93FC5"/>
    <w:rsid w:val="00AA0D0E"/>
    <w:rsid w:val="00AC109E"/>
    <w:rsid w:val="00AD56AB"/>
    <w:rsid w:val="00AE064B"/>
    <w:rsid w:val="00AE1473"/>
    <w:rsid w:val="00AE5DCE"/>
    <w:rsid w:val="00AF189C"/>
    <w:rsid w:val="00AF40D3"/>
    <w:rsid w:val="00AF589F"/>
    <w:rsid w:val="00B04DD8"/>
    <w:rsid w:val="00B25F0E"/>
    <w:rsid w:val="00B317D5"/>
    <w:rsid w:val="00B35619"/>
    <w:rsid w:val="00B4131B"/>
    <w:rsid w:val="00B44AA0"/>
    <w:rsid w:val="00B45C67"/>
    <w:rsid w:val="00B46405"/>
    <w:rsid w:val="00B50969"/>
    <w:rsid w:val="00B537E6"/>
    <w:rsid w:val="00B70098"/>
    <w:rsid w:val="00B71393"/>
    <w:rsid w:val="00B84A82"/>
    <w:rsid w:val="00B92144"/>
    <w:rsid w:val="00B9569F"/>
    <w:rsid w:val="00B968A6"/>
    <w:rsid w:val="00BA1504"/>
    <w:rsid w:val="00BA7173"/>
    <w:rsid w:val="00BA73B8"/>
    <w:rsid w:val="00BD0ECC"/>
    <w:rsid w:val="00BD6678"/>
    <w:rsid w:val="00BF4BC3"/>
    <w:rsid w:val="00BF6738"/>
    <w:rsid w:val="00C00580"/>
    <w:rsid w:val="00C0175B"/>
    <w:rsid w:val="00C04F96"/>
    <w:rsid w:val="00C07ADA"/>
    <w:rsid w:val="00C1179B"/>
    <w:rsid w:val="00C318C6"/>
    <w:rsid w:val="00C31D8F"/>
    <w:rsid w:val="00C350DC"/>
    <w:rsid w:val="00C35C86"/>
    <w:rsid w:val="00C4519F"/>
    <w:rsid w:val="00C53B91"/>
    <w:rsid w:val="00C62038"/>
    <w:rsid w:val="00C644A2"/>
    <w:rsid w:val="00C65A0C"/>
    <w:rsid w:val="00C73134"/>
    <w:rsid w:val="00C7701D"/>
    <w:rsid w:val="00C908B0"/>
    <w:rsid w:val="00C92B6B"/>
    <w:rsid w:val="00C932D4"/>
    <w:rsid w:val="00C94EA9"/>
    <w:rsid w:val="00CA177D"/>
    <w:rsid w:val="00CA2A25"/>
    <w:rsid w:val="00CA3C7A"/>
    <w:rsid w:val="00CA62FA"/>
    <w:rsid w:val="00CB0892"/>
    <w:rsid w:val="00CC374C"/>
    <w:rsid w:val="00CD14B4"/>
    <w:rsid w:val="00CD172E"/>
    <w:rsid w:val="00CD23C6"/>
    <w:rsid w:val="00CD2A3E"/>
    <w:rsid w:val="00CD5BF8"/>
    <w:rsid w:val="00CE115F"/>
    <w:rsid w:val="00CE47E4"/>
    <w:rsid w:val="00CE6087"/>
    <w:rsid w:val="00CE7F01"/>
    <w:rsid w:val="00CF6068"/>
    <w:rsid w:val="00D03A76"/>
    <w:rsid w:val="00D10B7F"/>
    <w:rsid w:val="00D133ED"/>
    <w:rsid w:val="00D1699A"/>
    <w:rsid w:val="00D21469"/>
    <w:rsid w:val="00D25330"/>
    <w:rsid w:val="00D262E7"/>
    <w:rsid w:val="00D430B9"/>
    <w:rsid w:val="00D460F2"/>
    <w:rsid w:val="00D47A7F"/>
    <w:rsid w:val="00D52FA2"/>
    <w:rsid w:val="00D56184"/>
    <w:rsid w:val="00D577AF"/>
    <w:rsid w:val="00D60E10"/>
    <w:rsid w:val="00D62AC2"/>
    <w:rsid w:val="00D63C2C"/>
    <w:rsid w:val="00D640EA"/>
    <w:rsid w:val="00D66A06"/>
    <w:rsid w:val="00D75C69"/>
    <w:rsid w:val="00D75E78"/>
    <w:rsid w:val="00D85910"/>
    <w:rsid w:val="00D91742"/>
    <w:rsid w:val="00D93D40"/>
    <w:rsid w:val="00DA301C"/>
    <w:rsid w:val="00DA5F6C"/>
    <w:rsid w:val="00DC0C67"/>
    <w:rsid w:val="00DC35F3"/>
    <w:rsid w:val="00DC548A"/>
    <w:rsid w:val="00DC567A"/>
    <w:rsid w:val="00DC6E9C"/>
    <w:rsid w:val="00DD233F"/>
    <w:rsid w:val="00DD54E4"/>
    <w:rsid w:val="00DE721A"/>
    <w:rsid w:val="00DF22DD"/>
    <w:rsid w:val="00E120BC"/>
    <w:rsid w:val="00E15BC3"/>
    <w:rsid w:val="00E17FD8"/>
    <w:rsid w:val="00E20802"/>
    <w:rsid w:val="00E21637"/>
    <w:rsid w:val="00E231B9"/>
    <w:rsid w:val="00E248FA"/>
    <w:rsid w:val="00E27F27"/>
    <w:rsid w:val="00E34480"/>
    <w:rsid w:val="00E36D5D"/>
    <w:rsid w:val="00E407DF"/>
    <w:rsid w:val="00E40EAC"/>
    <w:rsid w:val="00E53249"/>
    <w:rsid w:val="00E55F8A"/>
    <w:rsid w:val="00E61FEB"/>
    <w:rsid w:val="00E774B6"/>
    <w:rsid w:val="00EA3A43"/>
    <w:rsid w:val="00EB5F7D"/>
    <w:rsid w:val="00ED2345"/>
    <w:rsid w:val="00ED55B7"/>
    <w:rsid w:val="00EF16F5"/>
    <w:rsid w:val="00EF54E4"/>
    <w:rsid w:val="00F0063C"/>
    <w:rsid w:val="00F01F1A"/>
    <w:rsid w:val="00F02288"/>
    <w:rsid w:val="00F05F0D"/>
    <w:rsid w:val="00F20F4E"/>
    <w:rsid w:val="00F21E10"/>
    <w:rsid w:val="00F220B0"/>
    <w:rsid w:val="00F3162B"/>
    <w:rsid w:val="00F3312E"/>
    <w:rsid w:val="00F36643"/>
    <w:rsid w:val="00F43700"/>
    <w:rsid w:val="00F53279"/>
    <w:rsid w:val="00F5332C"/>
    <w:rsid w:val="00F54D67"/>
    <w:rsid w:val="00F602A4"/>
    <w:rsid w:val="00F606EC"/>
    <w:rsid w:val="00F6079A"/>
    <w:rsid w:val="00F64360"/>
    <w:rsid w:val="00F6482E"/>
    <w:rsid w:val="00F648E4"/>
    <w:rsid w:val="00F674EC"/>
    <w:rsid w:val="00F67E97"/>
    <w:rsid w:val="00F762D9"/>
    <w:rsid w:val="00F85DF9"/>
    <w:rsid w:val="00F90C01"/>
    <w:rsid w:val="00F9227F"/>
    <w:rsid w:val="00F97B88"/>
    <w:rsid w:val="00FA7146"/>
    <w:rsid w:val="00FB6069"/>
    <w:rsid w:val="00FD60CC"/>
    <w:rsid w:val="00FE2292"/>
    <w:rsid w:val="00FF143A"/>
    <w:rsid w:val="00FF51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29E77"/>
  <w15:docId w15:val="{0FAB5B83-9F16-4EBE-A465-4D09E3B7D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FED"/>
    <w:pPr>
      <w:spacing w:after="200" w:line="276" w:lineRule="auto"/>
    </w:pPr>
    <w:rPr>
      <w:rFonts w:ascii="Calibri" w:eastAsia="Calibri" w:hAnsi="Calibri" w:cs="Calibri"/>
    </w:rPr>
  </w:style>
  <w:style w:type="paragraph" w:styleId="Heading1">
    <w:name w:val="heading 1"/>
    <w:basedOn w:val="Normal"/>
    <w:link w:val="Heading1Char"/>
    <w:uiPriority w:val="9"/>
    <w:qFormat/>
    <w:rsid w:val="00C644A2"/>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next w:val="Normal"/>
    <w:link w:val="Heading2Char"/>
    <w:uiPriority w:val="9"/>
    <w:unhideWhenUsed/>
    <w:qFormat/>
    <w:rsid w:val="00D460F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rsid w:val="007F3FED"/>
    <w:pPr>
      <w:pBdr>
        <w:bottom w:val="single" w:sz="8" w:space="4" w:color="4F81BD"/>
      </w:pBdr>
      <w:spacing w:after="300" w:line="240" w:lineRule="auto"/>
      <w:contextualSpacing/>
    </w:pPr>
    <w:rPr>
      <w:rFonts w:ascii="Cambria" w:eastAsia="Times New Roman" w:hAnsi="Cambria" w:cs="Cambria"/>
      <w:color w:val="17365D"/>
      <w:spacing w:val="5"/>
      <w:kern w:val="28"/>
      <w:sz w:val="52"/>
      <w:szCs w:val="52"/>
    </w:rPr>
  </w:style>
  <w:style w:type="character" w:customStyle="1" w:styleId="TitleChar">
    <w:name w:val="Title Char"/>
    <w:basedOn w:val="DefaultParagraphFont"/>
    <w:link w:val="Title"/>
    <w:uiPriority w:val="99"/>
    <w:rsid w:val="007F3FED"/>
    <w:rPr>
      <w:rFonts w:ascii="Cambria" w:eastAsia="Times New Roman" w:hAnsi="Cambria" w:cs="Cambria"/>
      <w:color w:val="17365D"/>
      <w:spacing w:val="5"/>
      <w:kern w:val="28"/>
      <w:sz w:val="52"/>
      <w:szCs w:val="52"/>
    </w:rPr>
  </w:style>
  <w:style w:type="paragraph" w:styleId="ListParagraph">
    <w:name w:val="List Paragraph"/>
    <w:basedOn w:val="Normal"/>
    <w:uiPriority w:val="34"/>
    <w:qFormat/>
    <w:rsid w:val="007F3FED"/>
    <w:pPr>
      <w:ind w:left="720"/>
      <w:contextualSpacing/>
    </w:pPr>
  </w:style>
  <w:style w:type="paragraph" w:styleId="Header">
    <w:name w:val="header"/>
    <w:basedOn w:val="Normal"/>
    <w:link w:val="HeaderChar"/>
    <w:uiPriority w:val="99"/>
    <w:unhideWhenUsed/>
    <w:rsid w:val="007F3FED"/>
    <w:pPr>
      <w:tabs>
        <w:tab w:val="center" w:pos="4513"/>
        <w:tab w:val="right" w:pos="9026"/>
      </w:tabs>
    </w:pPr>
  </w:style>
  <w:style w:type="character" w:customStyle="1" w:styleId="HeaderChar">
    <w:name w:val="Header Char"/>
    <w:basedOn w:val="DefaultParagraphFont"/>
    <w:link w:val="Header"/>
    <w:uiPriority w:val="99"/>
    <w:rsid w:val="007F3FED"/>
    <w:rPr>
      <w:rFonts w:ascii="Calibri" w:eastAsia="Calibri" w:hAnsi="Calibri" w:cs="Calibri"/>
    </w:rPr>
  </w:style>
  <w:style w:type="paragraph" w:styleId="Footer">
    <w:name w:val="footer"/>
    <w:basedOn w:val="Normal"/>
    <w:link w:val="FooterChar"/>
    <w:uiPriority w:val="99"/>
    <w:unhideWhenUsed/>
    <w:rsid w:val="00130E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E2A"/>
    <w:rPr>
      <w:rFonts w:ascii="Calibri" w:eastAsia="Calibri" w:hAnsi="Calibri" w:cs="Calibri"/>
    </w:rPr>
  </w:style>
  <w:style w:type="character" w:styleId="Hyperlink">
    <w:name w:val="Hyperlink"/>
    <w:basedOn w:val="DefaultParagraphFont"/>
    <w:uiPriority w:val="99"/>
    <w:unhideWhenUsed/>
    <w:rsid w:val="003E1833"/>
    <w:rPr>
      <w:color w:val="0000FF"/>
      <w:u w:val="single"/>
    </w:rPr>
  </w:style>
  <w:style w:type="table" w:styleId="TableGrid">
    <w:name w:val="Table Grid"/>
    <w:basedOn w:val="TableNormal"/>
    <w:uiPriority w:val="59"/>
    <w:rsid w:val="00CD1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C5D7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C644A2"/>
    <w:rPr>
      <w:rFonts w:ascii="Times New Roman" w:eastAsia="Times New Roman" w:hAnsi="Times New Roman" w:cs="Times New Roman"/>
      <w:b/>
      <w:bCs/>
      <w:kern w:val="36"/>
      <w:sz w:val="48"/>
      <w:szCs w:val="48"/>
      <w:lang w:val="en-US"/>
    </w:rPr>
  </w:style>
  <w:style w:type="character" w:styleId="Emphasis">
    <w:name w:val="Emphasis"/>
    <w:basedOn w:val="DefaultParagraphFont"/>
    <w:uiPriority w:val="20"/>
    <w:qFormat/>
    <w:rsid w:val="00C644A2"/>
    <w:rPr>
      <w:i/>
      <w:iCs/>
    </w:rPr>
  </w:style>
  <w:style w:type="paragraph" w:customStyle="1" w:styleId="wp-caption-text">
    <w:name w:val="wp-caption-text"/>
    <w:basedOn w:val="Normal"/>
    <w:rsid w:val="00C644A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kimlinks-unlinked">
    <w:name w:val="skimlinks-unlinked"/>
    <w:basedOn w:val="DefaultParagraphFont"/>
    <w:rsid w:val="00C644A2"/>
  </w:style>
  <w:style w:type="paragraph" w:styleId="BalloonText">
    <w:name w:val="Balloon Text"/>
    <w:basedOn w:val="Normal"/>
    <w:link w:val="BalloonTextChar"/>
    <w:uiPriority w:val="99"/>
    <w:semiHidden/>
    <w:unhideWhenUsed/>
    <w:rsid w:val="00C644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44A2"/>
    <w:rPr>
      <w:rFonts w:ascii="Tahoma" w:eastAsia="Calibri" w:hAnsi="Tahoma" w:cs="Tahoma"/>
      <w:sz w:val="16"/>
      <w:szCs w:val="16"/>
    </w:rPr>
  </w:style>
  <w:style w:type="paragraph" w:customStyle="1" w:styleId="xmsonormal">
    <w:name w:val="x_msonormal"/>
    <w:basedOn w:val="Normal"/>
    <w:rsid w:val="00B317D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DF22DD"/>
    <w:rPr>
      <w:b/>
      <w:bCs/>
    </w:rPr>
  </w:style>
  <w:style w:type="paragraph" w:customStyle="1" w:styleId="Body">
    <w:name w:val="Body"/>
    <w:rsid w:val="00584CB1"/>
    <w:pPr>
      <w:spacing w:line="276" w:lineRule="auto"/>
    </w:pPr>
    <w:rPr>
      <w:rFonts w:ascii="Arial" w:eastAsia="Arial Unicode MS" w:hAnsi="Arial" w:cs="Arial Unicode MS"/>
      <w:color w:val="000000"/>
      <w:u w:color="000000"/>
      <w:lang w:val="en-US" w:eastAsia="en-GB"/>
      <w14:textOutline w14:w="0" w14:cap="flat" w14:cmpd="sng" w14:algn="ctr">
        <w14:noFill/>
        <w14:prstDash w14:val="solid"/>
        <w14:bevel/>
      </w14:textOutline>
    </w:rPr>
  </w:style>
  <w:style w:type="character" w:customStyle="1" w:styleId="Heading2Char">
    <w:name w:val="Heading 2 Char"/>
    <w:basedOn w:val="DefaultParagraphFont"/>
    <w:link w:val="Heading2"/>
    <w:uiPriority w:val="9"/>
    <w:rsid w:val="00D460F2"/>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573685">
      <w:bodyDiv w:val="1"/>
      <w:marLeft w:val="0"/>
      <w:marRight w:val="0"/>
      <w:marTop w:val="0"/>
      <w:marBottom w:val="0"/>
      <w:divBdr>
        <w:top w:val="none" w:sz="0" w:space="0" w:color="auto"/>
        <w:left w:val="none" w:sz="0" w:space="0" w:color="auto"/>
        <w:bottom w:val="none" w:sz="0" w:space="0" w:color="auto"/>
        <w:right w:val="none" w:sz="0" w:space="0" w:color="auto"/>
      </w:divBdr>
    </w:div>
    <w:div w:id="125322361">
      <w:bodyDiv w:val="1"/>
      <w:marLeft w:val="0"/>
      <w:marRight w:val="0"/>
      <w:marTop w:val="0"/>
      <w:marBottom w:val="0"/>
      <w:divBdr>
        <w:top w:val="none" w:sz="0" w:space="0" w:color="auto"/>
        <w:left w:val="none" w:sz="0" w:space="0" w:color="auto"/>
        <w:bottom w:val="none" w:sz="0" w:space="0" w:color="auto"/>
        <w:right w:val="none" w:sz="0" w:space="0" w:color="auto"/>
      </w:divBdr>
    </w:div>
    <w:div w:id="139005237">
      <w:bodyDiv w:val="1"/>
      <w:marLeft w:val="0"/>
      <w:marRight w:val="0"/>
      <w:marTop w:val="0"/>
      <w:marBottom w:val="0"/>
      <w:divBdr>
        <w:top w:val="none" w:sz="0" w:space="0" w:color="auto"/>
        <w:left w:val="none" w:sz="0" w:space="0" w:color="auto"/>
        <w:bottom w:val="none" w:sz="0" w:space="0" w:color="auto"/>
        <w:right w:val="none" w:sz="0" w:space="0" w:color="auto"/>
      </w:divBdr>
      <w:divsChild>
        <w:div w:id="1221092132">
          <w:marLeft w:val="0"/>
          <w:marRight w:val="0"/>
          <w:marTop w:val="0"/>
          <w:marBottom w:val="0"/>
          <w:divBdr>
            <w:top w:val="none" w:sz="0" w:space="0" w:color="auto"/>
            <w:left w:val="none" w:sz="0" w:space="0" w:color="auto"/>
            <w:bottom w:val="none" w:sz="0" w:space="0" w:color="auto"/>
            <w:right w:val="none" w:sz="0" w:space="0" w:color="auto"/>
          </w:divBdr>
        </w:div>
      </w:divsChild>
    </w:div>
    <w:div w:id="184830323">
      <w:bodyDiv w:val="1"/>
      <w:marLeft w:val="0"/>
      <w:marRight w:val="0"/>
      <w:marTop w:val="0"/>
      <w:marBottom w:val="0"/>
      <w:divBdr>
        <w:top w:val="none" w:sz="0" w:space="0" w:color="auto"/>
        <w:left w:val="none" w:sz="0" w:space="0" w:color="auto"/>
        <w:bottom w:val="none" w:sz="0" w:space="0" w:color="auto"/>
        <w:right w:val="none" w:sz="0" w:space="0" w:color="auto"/>
      </w:divBdr>
    </w:div>
    <w:div w:id="297028906">
      <w:bodyDiv w:val="1"/>
      <w:marLeft w:val="0"/>
      <w:marRight w:val="0"/>
      <w:marTop w:val="0"/>
      <w:marBottom w:val="0"/>
      <w:divBdr>
        <w:top w:val="none" w:sz="0" w:space="0" w:color="auto"/>
        <w:left w:val="none" w:sz="0" w:space="0" w:color="auto"/>
        <w:bottom w:val="none" w:sz="0" w:space="0" w:color="auto"/>
        <w:right w:val="none" w:sz="0" w:space="0" w:color="auto"/>
      </w:divBdr>
    </w:div>
    <w:div w:id="299580520">
      <w:bodyDiv w:val="1"/>
      <w:marLeft w:val="0"/>
      <w:marRight w:val="0"/>
      <w:marTop w:val="0"/>
      <w:marBottom w:val="0"/>
      <w:divBdr>
        <w:top w:val="none" w:sz="0" w:space="0" w:color="auto"/>
        <w:left w:val="none" w:sz="0" w:space="0" w:color="auto"/>
        <w:bottom w:val="none" w:sz="0" w:space="0" w:color="auto"/>
        <w:right w:val="none" w:sz="0" w:space="0" w:color="auto"/>
      </w:divBdr>
    </w:div>
    <w:div w:id="355624089">
      <w:bodyDiv w:val="1"/>
      <w:marLeft w:val="0"/>
      <w:marRight w:val="0"/>
      <w:marTop w:val="0"/>
      <w:marBottom w:val="0"/>
      <w:divBdr>
        <w:top w:val="none" w:sz="0" w:space="0" w:color="auto"/>
        <w:left w:val="none" w:sz="0" w:space="0" w:color="auto"/>
        <w:bottom w:val="none" w:sz="0" w:space="0" w:color="auto"/>
        <w:right w:val="none" w:sz="0" w:space="0" w:color="auto"/>
      </w:divBdr>
    </w:div>
    <w:div w:id="368996179">
      <w:bodyDiv w:val="1"/>
      <w:marLeft w:val="0"/>
      <w:marRight w:val="0"/>
      <w:marTop w:val="0"/>
      <w:marBottom w:val="0"/>
      <w:divBdr>
        <w:top w:val="none" w:sz="0" w:space="0" w:color="auto"/>
        <w:left w:val="none" w:sz="0" w:space="0" w:color="auto"/>
        <w:bottom w:val="none" w:sz="0" w:space="0" w:color="auto"/>
        <w:right w:val="none" w:sz="0" w:space="0" w:color="auto"/>
      </w:divBdr>
    </w:div>
    <w:div w:id="440998746">
      <w:bodyDiv w:val="1"/>
      <w:marLeft w:val="0"/>
      <w:marRight w:val="0"/>
      <w:marTop w:val="0"/>
      <w:marBottom w:val="0"/>
      <w:divBdr>
        <w:top w:val="none" w:sz="0" w:space="0" w:color="auto"/>
        <w:left w:val="none" w:sz="0" w:space="0" w:color="auto"/>
        <w:bottom w:val="none" w:sz="0" w:space="0" w:color="auto"/>
        <w:right w:val="none" w:sz="0" w:space="0" w:color="auto"/>
      </w:divBdr>
      <w:divsChild>
        <w:div w:id="742948523">
          <w:marLeft w:val="0"/>
          <w:marRight w:val="0"/>
          <w:marTop w:val="0"/>
          <w:marBottom w:val="0"/>
          <w:divBdr>
            <w:top w:val="none" w:sz="0" w:space="0" w:color="auto"/>
            <w:left w:val="none" w:sz="0" w:space="0" w:color="auto"/>
            <w:bottom w:val="none" w:sz="0" w:space="0" w:color="auto"/>
            <w:right w:val="none" w:sz="0" w:space="0" w:color="auto"/>
          </w:divBdr>
        </w:div>
      </w:divsChild>
    </w:div>
    <w:div w:id="461927747">
      <w:bodyDiv w:val="1"/>
      <w:marLeft w:val="0"/>
      <w:marRight w:val="0"/>
      <w:marTop w:val="0"/>
      <w:marBottom w:val="0"/>
      <w:divBdr>
        <w:top w:val="none" w:sz="0" w:space="0" w:color="auto"/>
        <w:left w:val="none" w:sz="0" w:space="0" w:color="auto"/>
        <w:bottom w:val="none" w:sz="0" w:space="0" w:color="auto"/>
        <w:right w:val="none" w:sz="0" w:space="0" w:color="auto"/>
      </w:divBdr>
    </w:div>
    <w:div w:id="500774945">
      <w:bodyDiv w:val="1"/>
      <w:marLeft w:val="0"/>
      <w:marRight w:val="0"/>
      <w:marTop w:val="0"/>
      <w:marBottom w:val="0"/>
      <w:divBdr>
        <w:top w:val="none" w:sz="0" w:space="0" w:color="auto"/>
        <w:left w:val="none" w:sz="0" w:space="0" w:color="auto"/>
        <w:bottom w:val="none" w:sz="0" w:space="0" w:color="auto"/>
        <w:right w:val="none" w:sz="0" w:space="0" w:color="auto"/>
      </w:divBdr>
    </w:div>
    <w:div w:id="574510602">
      <w:bodyDiv w:val="1"/>
      <w:marLeft w:val="0"/>
      <w:marRight w:val="0"/>
      <w:marTop w:val="0"/>
      <w:marBottom w:val="0"/>
      <w:divBdr>
        <w:top w:val="none" w:sz="0" w:space="0" w:color="auto"/>
        <w:left w:val="none" w:sz="0" w:space="0" w:color="auto"/>
        <w:bottom w:val="none" w:sz="0" w:space="0" w:color="auto"/>
        <w:right w:val="none" w:sz="0" w:space="0" w:color="auto"/>
      </w:divBdr>
    </w:div>
    <w:div w:id="576745628">
      <w:bodyDiv w:val="1"/>
      <w:marLeft w:val="0"/>
      <w:marRight w:val="0"/>
      <w:marTop w:val="0"/>
      <w:marBottom w:val="0"/>
      <w:divBdr>
        <w:top w:val="none" w:sz="0" w:space="0" w:color="auto"/>
        <w:left w:val="none" w:sz="0" w:space="0" w:color="auto"/>
        <w:bottom w:val="none" w:sz="0" w:space="0" w:color="auto"/>
        <w:right w:val="none" w:sz="0" w:space="0" w:color="auto"/>
      </w:divBdr>
    </w:div>
    <w:div w:id="591279807">
      <w:bodyDiv w:val="1"/>
      <w:marLeft w:val="0"/>
      <w:marRight w:val="0"/>
      <w:marTop w:val="0"/>
      <w:marBottom w:val="0"/>
      <w:divBdr>
        <w:top w:val="none" w:sz="0" w:space="0" w:color="auto"/>
        <w:left w:val="none" w:sz="0" w:space="0" w:color="auto"/>
        <w:bottom w:val="none" w:sz="0" w:space="0" w:color="auto"/>
        <w:right w:val="none" w:sz="0" w:space="0" w:color="auto"/>
      </w:divBdr>
    </w:div>
    <w:div w:id="635842384">
      <w:bodyDiv w:val="1"/>
      <w:marLeft w:val="0"/>
      <w:marRight w:val="0"/>
      <w:marTop w:val="0"/>
      <w:marBottom w:val="0"/>
      <w:divBdr>
        <w:top w:val="none" w:sz="0" w:space="0" w:color="auto"/>
        <w:left w:val="none" w:sz="0" w:space="0" w:color="auto"/>
        <w:bottom w:val="none" w:sz="0" w:space="0" w:color="auto"/>
        <w:right w:val="none" w:sz="0" w:space="0" w:color="auto"/>
      </w:divBdr>
    </w:div>
    <w:div w:id="670068329">
      <w:bodyDiv w:val="1"/>
      <w:marLeft w:val="0"/>
      <w:marRight w:val="0"/>
      <w:marTop w:val="0"/>
      <w:marBottom w:val="0"/>
      <w:divBdr>
        <w:top w:val="none" w:sz="0" w:space="0" w:color="auto"/>
        <w:left w:val="none" w:sz="0" w:space="0" w:color="auto"/>
        <w:bottom w:val="none" w:sz="0" w:space="0" w:color="auto"/>
        <w:right w:val="none" w:sz="0" w:space="0" w:color="auto"/>
      </w:divBdr>
    </w:div>
    <w:div w:id="747919569">
      <w:bodyDiv w:val="1"/>
      <w:marLeft w:val="0"/>
      <w:marRight w:val="0"/>
      <w:marTop w:val="0"/>
      <w:marBottom w:val="0"/>
      <w:divBdr>
        <w:top w:val="none" w:sz="0" w:space="0" w:color="auto"/>
        <w:left w:val="none" w:sz="0" w:space="0" w:color="auto"/>
        <w:bottom w:val="none" w:sz="0" w:space="0" w:color="auto"/>
        <w:right w:val="none" w:sz="0" w:space="0" w:color="auto"/>
      </w:divBdr>
    </w:div>
    <w:div w:id="887762629">
      <w:bodyDiv w:val="1"/>
      <w:marLeft w:val="0"/>
      <w:marRight w:val="0"/>
      <w:marTop w:val="0"/>
      <w:marBottom w:val="0"/>
      <w:divBdr>
        <w:top w:val="none" w:sz="0" w:space="0" w:color="auto"/>
        <w:left w:val="none" w:sz="0" w:space="0" w:color="auto"/>
        <w:bottom w:val="none" w:sz="0" w:space="0" w:color="auto"/>
        <w:right w:val="none" w:sz="0" w:space="0" w:color="auto"/>
      </w:divBdr>
    </w:div>
    <w:div w:id="954367279">
      <w:bodyDiv w:val="1"/>
      <w:marLeft w:val="0"/>
      <w:marRight w:val="0"/>
      <w:marTop w:val="0"/>
      <w:marBottom w:val="0"/>
      <w:divBdr>
        <w:top w:val="none" w:sz="0" w:space="0" w:color="auto"/>
        <w:left w:val="none" w:sz="0" w:space="0" w:color="auto"/>
        <w:bottom w:val="none" w:sz="0" w:space="0" w:color="auto"/>
        <w:right w:val="none" w:sz="0" w:space="0" w:color="auto"/>
      </w:divBdr>
      <w:divsChild>
        <w:div w:id="1906447648">
          <w:marLeft w:val="0"/>
          <w:marRight w:val="0"/>
          <w:marTop w:val="0"/>
          <w:marBottom w:val="0"/>
          <w:divBdr>
            <w:top w:val="none" w:sz="0" w:space="0" w:color="auto"/>
            <w:left w:val="none" w:sz="0" w:space="0" w:color="auto"/>
            <w:bottom w:val="none" w:sz="0" w:space="0" w:color="auto"/>
            <w:right w:val="none" w:sz="0" w:space="0" w:color="auto"/>
          </w:divBdr>
        </w:div>
        <w:div w:id="1971978600">
          <w:marLeft w:val="0"/>
          <w:marRight w:val="0"/>
          <w:marTop w:val="0"/>
          <w:marBottom w:val="0"/>
          <w:divBdr>
            <w:top w:val="none" w:sz="0" w:space="0" w:color="auto"/>
            <w:left w:val="none" w:sz="0" w:space="0" w:color="auto"/>
            <w:bottom w:val="none" w:sz="0" w:space="0" w:color="auto"/>
            <w:right w:val="none" w:sz="0" w:space="0" w:color="auto"/>
          </w:divBdr>
        </w:div>
        <w:div w:id="183523726">
          <w:marLeft w:val="0"/>
          <w:marRight w:val="0"/>
          <w:marTop w:val="0"/>
          <w:marBottom w:val="0"/>
          <w:divBdr>
            <w:top w:val="none" w:sz="0" w:space="0" w:color="auto"/>
            <w:left w:val="none" w:sz="0" w:space="0" w:color="auto"/>
            <w:bottom w:val="none" w:sz="0" w:space="0" w:color="auto"/>
            <w:right w:val="none" w:sz="0" w:space="0" w:color="auto"/>
          </w:divBdr>
        </w:div>
        <w:div w:id="1188561163">
          <w:marLeft w:val="0"/>
          <w:marRight w:val="0"/>
          <w:marTop w:val="0"/>
          <w:marBottom w:val="0"/>
          <w:divBdr>
            <w:top w:val="none" w:sz="0" w:space="0" w:color="auto"/>
            <w:left w:val="none" w:sz="0" w:space="0" w:color="auto"/>
            <w:bottom w:val="none" w:sz="0" w:space="0" w:color="auto"/>
            <w:right w:val="none" w:sz="0" w:space="0" w:color="auto"/>
          </w:divBdr>
        </w:div>
        <w:div w:id="328679880">
          <w:marLeft w:val="0"/>
          <w:marRight w:val="0"/>
          <w:marTop w:val="0"/>
          <w:marBottom w:val="0"/>
          <w:divBdr>
            <w:top w:val="none" w:sz="0" w:space="0" w:color="auto"/>
            <w:left w:val="none" w:sz="0" w:space="0" w:color="auto"/>
            <w:bottom w:val="none" w:sz="0" w:space="0" w:color="auto"/>
            <w:right w:val="none" w:sz="0" w:space="0" w:color="auto"/>
          </w:divBdr>
        </w:div>
      </w:divsChild>
    </w:div>
    <w:div w:id="968587665">
      <w:bodyDiv w:val="1"/>
      <w:marLeft w:val="0"/>
      <w:marRight w:val="0"/>
      <w:marTop w:val="0"/>
      <w:marBottom w:val="0"/>
      <w:divBdr>
        <w:top w:val="none" w:sz="0" w:space="0" w:color="auto"/>
        <w:left w:val="none" w:sz="0" w:space="0" w:color="auto"/>
        <w:bottom w:val="none" w:sz="0" w:space="0" w:color="auto"/>
        <w:right w:val="none" w:sz="0" w:space="0" w:color="auto"/>
      </w:divBdr>
    </w:div>
    <w:div w:id="1048139339">
      <w:bodyDiv w:val="1"/>
      <w:marLeft w:val="0"/>
      <w:marRight w:val="0"/>
      <w:marTop w:val="0"/>
      <w:marBottom w:val="0"/>
      <w:divBdr>
        <w:top w:val="none" w:sz="0" w:space="0" w:color="auto"/>
        <w:left w:val="none" w:sz="0" w:space="0" w:color="auto"/>
        <w:bottom w:val="none" w:sz="0" w:space="0" w:color="auto"/>
        <w:right w:val="none" w:sz="0" w:space="0" w:color="auto"/>
      </w:divBdr>
    </w:div>
    <w:div w:id="1110317529">
      <w:bodyDiv w:val="1"/>
      <w:marLeft w:val="0"/>
      <w:marRight w:val="0"/>
      <w:marTop w:val="0"/>
      <w:marBottom w:val="0"/>
      <w:divBdr>
        <w:top w:val="none" w:sz="0" w:space="0" w:color="auto"/>
        <w:left w:val="none" w:sz="0" w:space="0" w:color="auto"/>
        <w:bottom w:val="none" w:sz="0" w:space="0" w:color="auto"/>
        <w:right w:val="none" w:sz="0" w:space="0" w:color="auto"/>
      </w:divBdr>
    </w:div>
    <w:div w:id="1241869256">
      <w:bodyDiv w:val="1"/>
      <w:marLeft w:val="0"/>
      <w:marRight w:val="0"/>
      <w:marTop w:val="0"/>
      <w:marBottom w:val="0"/>
      <w:divBdr>
        <w:top w:val="none" w:sz="0" w:space="0" w:color="auto"/>
        <w:left w:val="none" w:sz="0" w:space="0" w:color="auto"/>
        <w:bottom w:val="none" w:sz="0" w:space="0" w:color="auto"/>
        <w:right w:val="none" w:sz="0" w:space="0" w:color="auto"/>
      </w:divBdr>
    </w:div>
    <w:div w:id="1250500907">
      <w:bodyDiv w:val="1"/>
      <w:marLeft w:val="0"/>
      <w:marRight w:val="0"/>
      <w:marTop w:val="0"/>
      <w:marBottom w:val="0"/>
      <w:divBdr>
        <w:top w:val="none" w:sz="0" w:space="0" w:color="auto"/>
        <w:left w:val="none" w:sz="0" w:space="0" w:color="auto"/>
        <w:bottom w:val="none" w:sz="0" w:space="0" w:color="auto"/>
        <w:right w:val="none" w:sz="0" w:space="0" w:color="auto"/>
      </w:divBdr>
    </w:div>
    <w:div w:id="1263535265">
      <w:bodyDiv w:val="1"/>
      <w:marLeft w:val="0"/>
      <w:marRight w:val="0"/>
      <w:marTop w:val="0"/>
      <w:marBottom w:val="0"/>
      <w:divBdr>
        <w:top w:val="none" w:sz="0" w:space="0" w:color="auto"/>
        <w:left w:val="none" w:sz="0" w:space="0" w:color="auto"/>
        <w:bottom w:val="none" w:sz="0" w:space="0" w:color="auto"/>
        <w:right w:val="none" w:sz="0" w:space="0" w:color="auto"/>
      </w:divBdr>
    </w:div>
    <w:div w:id="1491556686">
      <w:bodyDiv w:val="1"/>
      <w:marLeft w:val="0"/>
      <w:marRight w:val="0"/>
      <w:marTop w:val="0"/>
      <w:marBottom w:val="0"/>
      <w:divBdr>
        <w:top w:val="none" w:sz="0" w:space="0" w:color="auto"/>
        <w:left w:val="none" w:sz="0" w:space="0" w:color="auto"/>
        <w:bottom w:val="none" w:sz="0" w:space="0" w:color="auto"/>
        <w:right w:val="none" w:sz="0" w:space="0" w:color="auto"/>
      </w:divBdr>
    </w:div>
    <w:div w:id="1555314223">
      <w:bodyDiv w:val="1"/>
      <w:marLeft w:val="0"/>
      <w:marRight w:val="0"/>
      <w:marTop w:val="0"/>
      <w:marBottom w:val="0"/>
      <w:divBdr>
        <w:top w:val="none" w:sz="0" w:space="0" w:color="auto"/>
        <w:left w:val="none" w:sz="0" w:space="0" w:color="auto"/>
        <w:bottom w:val="none" w:sz="0" w:space="0" w:color="auto"/>
        <w:right w:val="none" w:sz="0" w:space="0" w:color="auto"/>
      </w:divBdr>
    </w:div>
    <w:div w:id="1644499567">
      <w:bodyDiv w:val="1"/>
      <w:marLeft w:val="0"/>
      <w:marRight w:val="0"/>
      <w:marTop w:val="0"/>
      <w:marBottom w:val="0"/>
      <w:divBdr>
        <w:top w:val="none" w:sz="0" w:space="0" w:color="auto"/>
        <w:left w:val="none" w:sz="0" w:space="0" w:color="auto"/>
        <w:bottom w:val="none" w:sz="0" w:space="0" w:color="auto"/>
        <w:right w:val="none" w:sz="0" w:space="0" w:color="auto"/>
      </w:divBdr>
    </w:div>
    <w:div w:id="1834561095">
      <w:bodyDiv w:val="1"/>
      <w:marLeft w:val="0"/>
      <w:marRight w:val="0"/>
      <w:marTop w:val="0"/>
      <w:marBottom w:val="0"/>
      <w:divBdr>
        <w:top w:val="none" w:sz="0" w:space="0" w:color="auto"/>
        <w:left w:val="none" w:sz="0" w:space="0" w:color="auto"/>
        <w:bottom w:val="none" w:sz="0" w:space="0" w:color="auto"/>
        <w:right w:val="none" w:sz="0" w:space="0" w:color="auto"/>
      </w:divBdr>
    </w:div>
    <w:div w:id="1925794713">
      <w:bodyDiv w:val="1"/>
      <w:marLeft w:val="0"/>
      <w:marRight w:val="0"/>
      <w:marTop w:val="0"/>
      <w:marBottom w:val="0"/>
      <w:divBdr>
        <w:top w:val="none" w:sz="0" w:space="0" w:color="auto"/>
        <w:left w:val="none" w:sz="0" w:space="0" w:color="auto"/>
        <w:bottom w:val="none" w:sz="0" w:space="0" w:color="auto"/>
        <w:right w:val="none" w:sz="0" w:space="0" w:color="auto"/>
      </w:divBdr>
    </w:div>
    <w:div w:id="1927613995">
      <w:bodyDiv w:val="1"/>
      <w:marLeft w:val="0"/>
      <w:marRight w:val="0"/>
      <w:marTop w:val="0"/>
      <w:marBottom w:val="0"/>
      <w:divBdr>
        <w:top w:val="none" w:sz="0" w:space="0" w:color="auto"/>
        <w:left w:val="none" w:sz="0" w:space="0" w:color="auto"/>
        <w:bottom w:val="none" w:sz="0" w:space="0" w:color="auto"/>
        <w:right w:val="none" w:sz="0" w:space="0" w:color="auto"/>
      </w:divBdr>
      <w:divsChild>
        <w:div w:id="1889953999">
          <w:marLeft w:val="0"/>
          <w:marRight w:val="0"/>
          <w:marTop w:val="0"/>
          <w:marBottom w:val="0"/>
          <w:divBdr>
            <w:top w:val="none" w:sz="0" w:space="0" w:color="auto"/>
            <w:left w:val="none" w:sz="0" w:space="0" w:color="auto"/>
            <w:bottom w:val="none" w:sz="0" w:space="0" w:color="auto"/>
            <w:right w:val="none" w:sz="0" w:space="0" w:color="auto"/>
          </w:divBdr>
        </w:div>
        <w:div w:id="2043237407">
          <w:marLeft w:val="0"/>
          <w:marRight w:val="0"/>
          <w:marTop w:val="0"/>
          <w:marBottom w:val="0"/>
          <w:divBdr>
            <w:top w:val="none" w:sz="0" w:space="0" w:color="auto"/>
            <w:left w:val="none" w:sz="0" w:space="0" w:color="auto"/>
            <w:bottom w:val="none" w:sz="0" w:space="0" w:color="auto"/>
            <w:right w:val="none" w:sz="0" w:space="0" w:color="auto"/>
          </w:divBdr>
        </w:div>
        <w:div w:id="1115757062">
          <w:marLeft w:val="0"/>
          <w:marRight w:val="0"/>
          <w:marTop w:val="0"/>
          <w:marBottom w:val="0"/>
          <w:divBdr>
            <w:top w:val="none" w:sz="0" w:space="0" w:color="auto"/>
            <w:left w:val="none" w:sz="0" w:space="0" w:color="auto"/>
            <w:bottom w:val="none" w:sz="0" w:space="0" w:color="auto"/>
            <w:right w:val="none" w:sz="0" w:space="0" w:color="auto"/>
          </w:divBdr>
        </w:div>
        <w:div w:id="1987391719">
          <w:marLeft w:val="0"/>
          <w:marRight w:val="0"/>
          <w:marTop w:val="0"/>
          <w:marBottom w:val="0"/>
          <w:divBdr>
            <w:top w:val="none" w:sz="0" w:space="0" w:color="auto"/>
            <w:left w:val="none" w:sz="0" w:space="0" w:color="auto"/>
            <w:bottom w:val="none" w:sz="0" w:space="0" w:color="auto"/>
            <w:right w:val="none" w:sz="0" w:space="0" w:color="auto"/>
          </w:divBdr>
        </w:div>
        <w:div w:id="726296506">
          <w:marLeft w:val="0"/>
          <w:marRight w:val="0"/>
          <w:marTop w:val="0"/>
          <w:marBottom w:val="0"/>
          <w:divBdr>
            <w:top w:val="none" w:sz="0" w:space="0" w:color="auto"/>
            <w:left w:val="none" w:sz="0" w:space="0" w:color="auto"/>
            <w:bottom w:val="none" w:sz="0" w:space="0" w:color="auto"/>
            <w:right w:val="none" w:sz="0" w:space="0" w:color="auto"/>
          </w:divBdr>
        </w:div>
      </w:divsChild>
    </w:div>
    <w:div w:id="1937320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E054BA-103D-47AC-BF91-A6C4A469F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755</Words>
  <Characters>4306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Kati and Nicholas</dc:creator>
  <cp:lastModifiedBy>K Cowen</cp:lastModifiedBy>
  <cp:revision>2</cp:revision>
  <cp:lastPrinted>2018-08-30T18:36:00Z</cp:lastPrinted>
  <dcterms:created xsi:type="dcterms:W3CDTF">2025-04-27T20:31:00Z</dcterms:created>
  <dcterms:modified xsi:type="dcterms:W3CDTF">2025-04-27T20:31:00Z</dcterms:modified>
</cp:coreProperties>
</file>